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40B81" w14:textId="5A256389" w:rsidR="00742AEB" w:rsidRPr="00742AEB" w:rsidRDefault="00742AEB" w:rsidP="00742AEB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742AEB">
        <w:rPr>
          <w:rFonts w:ascii="Arial" w:hAnsi="Arial" w:cs="Arial"/>
          <w:sz w:val="20"/>
          <w:szCs w:val="20"/>
        </w:rPr>
        <w:t>Załącznik nr 5</w:t>
      </w:r>
    </w:p>
    <w:p w14:paraId="3A1A0085" w14:textId="47075BE0" w:rsidR="00742AEB" w:rsidRPr="00742AEB" w:rsidRDefault="00742AEB" w:rsidP="00742AEB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</w:t>
      </w:r>
      <w:r w:rsidRPr="00742AEB">
        <w:rPr>
          <w:rFonts w:ascii="Arial" w:hAnsi="Arial" w:cs="Arial"/>
          <w:sz w:val="20"/>
          <w:szCs w:val="20"/>
        </w:rPr>
        <w:t>do ogłoszenia o przetargu</w:t>
      </w:r>
    </w:p>
    <w:p w14:paraId="2E172D86" w14:textId="4753CBE5" w:rsidR="00742AEB" w:rsidRPr="00742AEB" w:rsidRDefault="00742AEB" w:rsidP="00742AEB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  <w:r w:rsidRPr="00742AEB">
        <w:rPr>
          <w:rFonts w:ascii="Arial" w:hAnsi="Arial" w:cs="Arial"/>
          <w:sz w:val="20"/>
          <w:szCs w:val="20"/>
        </w:rPr>
        <w:t>na dzierżawę grunt</w:t>
      </w:r>
      <w:r>
        <w:rPr>
          <w:rFonts w:ascii="Arial" w:hAnsi="Arial" w:cs="Arial"/>
          <w:sz w:val="20"/>
          <w:szCs w:val="20"/>
        </w:rPr>
        <w:t>u rolnego</w:t>
      </w:r>
    </w:p>
    <w:p w14:paraId="37949979" w14:textId="77777777" w:rsidR="00742AEB" w:rsidRDefault="00742AEB" w:rsidP="00D77A35">
      <w:pPr>
        <w:jc w:val="center"/>
        <w:outlineLvl w:val="0"/>
        <w:rPr>
          <w:rFonts w:ascii="Arial" w:hAnsi="Arial" w:cs="Arial"/>
          <w:b/>
        </w:rPr>
      </w:pPr>
    </w:p>
    <w:p w14:paraId="5525AE23" w14:textId="4A3A3F20" w:rsidR="00D77A35" w:rsidRDefault="00117F8E" w:rsidP="00D77A35">
      <w:pPr>
        <w:jc w:val="center"/>
        <w:outlineLvl w:val="0"/>
        <w:rPr>
          <w:rFonts w:ascii="Arial" w:hAnsi="Arial" w:cs="Arial"/>
        </w:rPr>
      </w:pPr>
      <w:r w:rsidRPr="00B57786">
        <w:rPr>
          <w:rFonts w:ascii="Arial" w:hAnsi="Arial" w:cs="Arial"/>
          <w:b/>
        </w:rPr>
        <w:t xml:space="preserve">Umowa </w:t>
      </w:r>
      <w:r w:rsidR="00C47D6F" w:rsidRPr="00B57786">
        <w:rPr>
          <w:rFonts w:ascii="Arial" w:hAnsi="Arial" w:cs="Arial"/>
          <w:b/>
        </w:rPr>
        <w:t>Dzierżawy</w:t>
      </w:r>
      <w:r w:rsidR="00D77A35">
        <w:rPr>
          <w:rFonts w:ascii="Arial" w:hAnsi="Arial" w:cs="Arial"/>
          <w:b/>
        </w:rPr>
        <w:t xml:space="preserve"> </w:t>
      </w:r>
      <w:r w:rsidR="00C65947">
        <w:rPr>
          <w:rFonts w:ascii="Arial" w:hAnsi="Arial" w:cs="Arial"/>
          <w:b/>
        </w:rPr>
        <w:t>……………………</w:t>
      </w:r>
    </w:p>
    <w:p w14:paraId="2196579F" w14:textId="77777777" w:rsidR="0067077B" w:rsidRPr="00B57786" w:rsidRDefault="0067077B" w:rsidP="00D77A35">
      <w:pPr>
        <w:jc w:val="center"/>
        <w:outlineLvl w:val="0"/>
        <w:rPr>
          <w:rFonts w:ascii="Arial" w:hAnsi="Arial" w:cs="Arial"/>
        </w:rPr>
      </w:pPr>
    </w:p>
    <w:p w14:paraId="1FAC3F9D" w14:textId="77777777" w:rsidR="005E47F2" w:rsidRPr="00B57786" w:rsidRDefault="00D77A35" w:rsidP="005353BF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Nr w rejestrze umów……………………………..</w:t>
      </w:r>
    </w:p>
    <w:p w14:paraId="2E111D23" w14:textId="77777777" w:rsidR="00117F8E" w:rsidRPr="00B57786" w:rsidRDefault="00117F8E">
      <w:pPr>
        <w:rPr>
          <w:rFonts w:ascii="Arial" w:hAnsi="Arial" w:cs="Arial"/>
        </w:rPr>
      </w:pPr>
    </w:p>
    <w:p w14:paraId="61979CE8" w14:textId="7642E32A" w:rsidR="00C4138B" w:rsidRPr="00C4138B" w:rsidRDefault="0067077B" w:rsidP="00C413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zawarta dnia  </w:t>
      </w:r>
      <w:r w:rsidR="00742AEB">
        <w:rPr>
          <w:rFonts w:ascii="Arial" w:hAnsi="Arial" w:cs="Arial"/>
        </w:rPr>
        <w:t>……………………………..</w:t>
      </w:r>
      <w:r w:rsidR="00C4138B" w:rsidRPr="00C4138B">
        <w:rPr>
          <w:rFonts w:ascii="Arial" w:hAnsi="Arial" w:cs="Arial"/>
        </w:rPr>
        <w:t>. (zwana dalej „Umową”) pomiędzy:</w:t>
      </w:r>
    </w:p>
    <w:p w14:paraId="4B0C18A4" w14:textId="77777777" w:rsidR="0053273E" w:rsidRDefault="0053273E" w:rsidP="00C4138B">
      <w:pPr>
        <w:jc w:val="both"/>
        <w:rPr>
          <w:rFonts w:ascii="Arial" w:hAnsi="Arial" w:cs="Arial"/>
        </w:rPr>
      </w:pPr>
    </w:p>
    <w:p w14:paraId="106B5E47" w14:textId="520A357E" w:rsidR="00C4138B" w:rsidRPr="00C4138B" w:rsidRDefault="00C4138B" w:rsidP="00C4138B">
      <w:pPr>
        <w:jc w:val="both"/>
        <w:rPr>
          <w:rFonts w:ascii="Arial" w:hAnsi="Arial" w:cs="Arial"/>
        </w:rPr>
      </w:pPr>
      <w:r w:rsidRPr="00C4138B">
        <w:rPr>
          <w:rFonts w:ascii="Arial" w:hAnsi="Arial" w:cs="Arial"/>
        </w:rPr>
        <w:t>Skarbem Państwa - Państwowym Gospodarstwem Leśnym Lasy Państwowe -</w:t>
      </w:r>
      <w:r w:rsidRPr="00C4138B">
        <w:rPr>
          <w:rFonts w:ascii="Arial" w:hAnsi="Arial" w:cs="Arial"/>
          <w:color w:val="FF0000"/>
        </w:rPr>
        <w:t xml:space="preserve"> </w:t>
      </w:r>
      <w:r w:rsidRPr="00C4138B">
        <w:rPr>
          <w:rFonts w:ascii="Arial" w:hAnsi="Arial" w:cs="Arial"/>
        </w:rPr>
        <w:t xml:space="preserve">Nadleśnictwem </w:t>
      </w:r>
      <w:r w:rsidR="005D4461">
        <w:rPr>
          <w:rFonts w:ascii="Arial" w:hAnsi="Arial" w:cs="Arial"/>
        </w:rPr>
        <w:t>Drawsko</w:t>
      </w:r>
      <w:r w:rsidRPr="00C4138B">
        <w:rPr>
          <w:rFonts w:ascii="Arial" w:hAnsi="Arial" w:cs="Arial"/>
        </w:rPr>
        <w:t xml:space="preserve"> z siedzibą </w:t>
      </w:r>
      <w:r w:rsidR="005D4461">
        <w:rPr>
          <w:rFonts w:ascii="Arial" w:hAnsi="Arial" w:cs="Arial"/>
        </w:rPr>
        <w:t>przy ul. Starogrodzkiej 30</w:t>
      </w:r>
      <w:r w:rsidRPr="00C4138B">
        <w:rPr>
          <w:rFonts w:ascii="Arial" w:hAnsi="Arial" w:cs="Arial"/>
        </w:rPr>
        <w:t>,  78-5</w:t>
      </w:r>
      <w:r w:rsidR="003B5508">
        <w:rPr>
          <w:rFonts w:ascii="Arial" w:hAnsi="Arial" w:cs="Arial"/>
        </w:rPr>
        <w:t>00</w:t>
      </w:r>
      <w:r w:rsidRPr="00C4138B">
        <w:rPr>
          <w:rFonts w:ascii="Arial" w:hAnsi="Arial" w:cs="Arial"/>
        </w:rPr>
        <w:t xml:space="preserve"> </w:t>
      </w:r>
      <w:r w:rsidR="003B5508">
        <w:rPr>
          <w:rFonts w:ascii="Arial" w:hAnsi="Arial" w:cs="Arial"/>
        </w:rPr>
        <w:t>Drawsko Pomorskie</w:t>
      </w:r>
      <w:r w:rsidRPr="00C4138B">
        <w:rPr>
          <w:rFonts w:ascii="Arial" w:hAnsi="Arial" w:cs="Arial"/>
        </w:rPr>
        <w:t>, NIP:</w:t>
      </w:r>
      <w:r w:rsidR="003B5508">
        <w:rPr>
          <w:rFonts w:ascii="Arial" w:hAnsi="Arial" w:cs="Arial"/>
        </w:rPr>
        <w:t xml:space="preserve"> </w:t>
      </w:r>
      <w:r w:rsidR="003B5508" w:rsidRPr="003B5508">
        <w:rPr>
          <w:rFonts w:ascii="Arial" w:hAnsi="Arial" w:cs="Arial"/>
        </w:rPr>
        <w:t>6740005351</w:t>
      </w:r>
      <w:r w:rsidRPr="00C4138B">
        <w:rPr>
          <w:rFonts w:ascii="Arial" w:hAnsi="Arial" w:cs="Arial"/>
        </w:rPr>
        <w:t>, reprezentowanym przez:</w:t>
      </w:r>
    </w:p>
    <w:p w14:paraId="020C9626" w14:textId="2EA0CD27" w:rsidR="00C4138B" w:rsidRPr="00C4138B" w:rsidRDefault="00CF5C2C" w:rsidP="00C413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Pana </w:t>
      </w:r>
      <w:r w:rsidR="003B5508">
        <w:rPr>
          <w:rFonts w:ascii="Arial" w:hAnsi="Arial" w:cs="Arial"/>
        </w:rPr>
        <w:t>Ryszard Szatkowski</w:t>
      </w:r>
      <w:r w:rsidR="00C4138B" w:rsidRPr="00C4138B">
        <w:rPr>
          <w:rFonts w:ascii="Arial" w:hAnsi="Arial" w:cs="Arial"/>
        </w:rPr>
        <w:t xml:space="preserve"> – Nadleśniczego,</w:t>
      </w:r>
    </w:p>
    <w:p w14:paraId="37E8E6CE" w14:textId="62423CEF" w:rsidR="00C4138B" w:rsidRPr="00C4138B" w:rsidRDefault="00C4138B" w:rsidP="00C4138B">
      <w:pPr>
        <w:rPr>
          <w:rFonts w:ascii="Arial" w:hAnsi="Arial" w:cs="Arial"/>
        </w:rPr>
      </w:pPr>
      <w:r w:rsidRPr="00C4138B">
        <w:rPr>
          <w:rFonts w:ascii="Arial" w:hAnsi="Arial" w:cs="Arial"/>
        </w:rPr>
        <w:t xml:space="preserve">zwanym dalej </w:t>
      </w:r>
      <w:r w:rsidRPr="0053273E">
        <w:rPr>
          <w:rFonts w:ascii="Arial" w:hAnsi="Arial" w:cs="Arial"/>
          <w:b/>
          <w:bCs/>
        </w:rPr>
        <w:t>„Wydzierżawiającym”</w:t>
      </w:r>
    </w:p>
    <w:p w14:paraId="5C6DAE7D" w14:textId="77777777" w:rsidR="00E8166B" w:rsidRDefault="00C4138B" w:rsidP="00E8166B">
      <w:pPr>
        <w:rPr>
          <w:rFonts w:ascii="Arial" w:hAnsi="Arial" w:cs="Arial"/>
        </w:rPr>
      </w:pPr>
      <w:r w:rsidRPr="0053273E">
        <w:rPr>
          <w:rFonts w:ascii="Arial" w:hAnsi="Arial" w:cs="Arial"/>
        </w:rPr>
        <w:t xml:space="preserve">a </w:t>
      </w:r>
    </w:p>
    <w:p w14:paraId="026DE98F" w14:textId="034CDC6E" w:rsidR="00215AF5" w:rsidRPr="00E20230" w:rsidRDefault="003B5508" w:rsidP="003B5508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[</w:t>
      </w:r>
      <w:r w:rsidR="00742AEB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Arial" w:eastAsia="Calibri" w:hAnsi="Arial" w:cs="Arial"/>
        </w:rPr>
        <w:t>_]</w:t>
      </w:r>
      <w:r w:rsidR="00215AF5" w:rsidRPr="00E20230">
        <w:rPr>
          <w:rFonts w:ascii="Arial" w:eastAsia="Calibri" w:hAnsi="Arial" w:cs="Arial"/>
        </w:rPr>
        <w:t xml:space="preserve"> </w:t>
      </w:r>
    </w:p>
    <w:p w14:paraId="32171DE9" w14:textId="52EEA2D5" w:rsidR="007150B0" w:rsidRPr="0053273E" w:rsidRDefault="003B5508" w:rsidP="0053273E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 w:rsidRPr="0053273E">
        <w:rPr>
          <w:rFonts w:ascii="Arial" w:hAnsi="Arial" w:cs="Arial"/>
          <w:sz w:val="24"/>
          <w:szCs w:val="24"/>
        </w:rPr>
        <w:t>Z</w:t>
      </w:r>
      <w:r w:rsidR="007B0FFD" w:rsidRPr="0053273E">
        <w:rPr>
          <w:rFonts w:ascii="Arial" w:hAnsi="Arial" w:cs="Arial"/>
          <w:sz w:val="24"/>
          <w:szCs w:val="24"/>
        </w:rPr>
        <w:t>wan</w:t>
      </w:r>
      <w:r w:rsidR="00614D93" w:rsidRPr="0053273E">
        <w:rPr>
          <w:rFonts w:ascii="Arial" w:hAnsi="Arial" w:cs="Arial"/>
          <w:sz w:val="24"/>
          <w:szCs w:val="24"/>
        </w:rPr>
        <w:t>ym</w:t>
      </w:r>
      <w:r>
        <w:rPr>
          <w:rFonts w:ascii="Arial" w:hAnsi="Arial" w:cs="Arial"/>
          <w:sz w:val="24"/>
          <w:szCs w:val="24"/>
        </w:rPr>
        <w:t>/zwaną</w:t>
      </w:r>
      <w:r w:rsidR="007B0FFD" w:rsidRPr="0053273E">
        <w:rPr>
          <w:rFonts w:ascii="Arial" w:hAnsi="Arial" w:cs="Arial"/>
          <w:sz w:val="24"/>
          <w:szCs w:val="24"/>
        </w:rPr>
        <w:t xml:space="preserve"> dalej </w:t>
      </w:r>
      <w:r w:rsidR="0053273E" w:rsidRPr="0053273E">
        <w:rPr>
          <w:rFonts w:ascii="Arial" w:hAnsi="Arial" w:cs="Arial"/>
          <w:sz w:val="24"/>
          <w:szCs w:val="24"/>
        </w:rPr>
        <w:t>„</w:t>
      </w:r>
      <w:r w:rsidR="007B0FFD" w:rsidRPr="0053273E">
        <w:rPr>
          <w:rFonts w:ascii="Arial" w:hAnsi="Arial" w:cs="Arial"/>
          <w:b/>
          <w:sz w:val="24"/>
          <w:szCs w:val="24"/>
        </w:rPr>
        <w:t>Dzierżawcą</w:t>
      </w:r>
      <w:r w:rsidR="0053273E" w:rsidRPr="0053273E">
        <w:rPr>
          <w:rFonts w:ascii="Arial" w:hAnsi="Arial" w:cs="Arial"/>
          <w:b/>
          <w:sz w:val="24"/>
          <w:szCs w:val="24"/>
        </w:rPr>
        <w:t>”</w:t>
      </w:r>
      <w:r w:rsidR="007B0FFD" w:rsidRPr="0053273E">
        <w:rPr>
          <w:rFonts w:ascii="Arial" w:hAnsi="Arial" w:cs="Arial"/>
          <w:sz w:val="24"/>
          <w:szCs w:val="24"/>
        </w:rPr>
        <w:t xml:space="preserve"> </w:t>
      </w:r>
    </w:p>
    <w:p w14:paraId="17601F68" w14:textId="4F10E6A7" w:rsidR="00F360FE" w:rsidRDefault="00F360FE" w:rsidP="00A9092E">
      <w:pPr>
        <w:contextualSpacing/>
        <w:jc w:val="both"/>
        <w:rPr>
          <w:rFonts w:ascii="Arial" w:hAnsi="Arial" w:cs="Arial"/>
        </w:rPr>
      </w:pPr>
      <w:r w:rsidRPr="00B57786">
        <w:rPr>
          <w:rFonts w:ascii="Arial" w:hAnsi="Arial" w:cs="Arial"/>
        </w:rPr>
        <w:t>zwanymi także łącznie „Stronami”, a każdy z nich z osobna „Stroną”</w:t>
      </w:r>
    </w:p>
    <w:p w14:paraId="566D8163" w14:textId="77777777" w:rsidR="00F95B6C" w:rsidRPr="00B57786" w:rsidRDefault="00F95B6C" w:rsidP="00A9092E">
      <w:pPr>
        <w:contextualSpacing/>
        <w:jc w:val="both"/>
        <w:rPr>
          <w:rFonts w:ascii="Arial" w:hAnsi="Arial" w:cs="Arial"/>
        </w:rPr>
      </w:pPr>
    </w:p>
    <w:p w14:paraId="1B51DD59" w14:textId="7906D518" w:rsidR="00F360FE" w:rsidRDefault="00F360FE" w:rsidP="00A9092E">
      <w:pPr>
        <w:contextualSpacing/>
        <w:jc w:val="both"/>
        <w:rPr>
          <w:rFonts w:ascii="Arial" w:hAnsi="Arial" w:cs="Arial"/>
        </w:rPr>
      </w:pPr>
      <w:r w:rsidRPr="00B57786">
        <w:rPr>
          <w:rFonts w:ascii="Arial" w:hAnsi="Arial" w:cs="Arial"/>
        </w:rPr>
        <w:t>o treści następującej:</w:t>
      </w:r>
    </w:p>
    <w:p w14:paraId="1629E88A" w14:textId="77777777" w:rsidR="00F95B6C" w:rsidRDefault="00F95B6C" w:rsidP="00A9092E">
      <w:pPr>
        <w:contextualSpacing/>
        <w:jc w:val="both"/>
        <w:rPr>
          <w:rFonts w:ascii="Arial" w:hAnsi="Arial" w:cs="Arial"/>
        </w:rPr>
      </w:pPr>
    </w:p>
    <w:p w14:paraId="181BB8BA" w14:textId="77777777" w:rsidR="001534C1" w:rsidRPr="00B57786" w:rsidRDefault="001534C1" w:rsidP="007150B0">
      <w:pPr>
        <w:jc w:val="center"/>
        <w:rPr>
          <w:rFonts w:ascii="Arial" w:hAnsi="Arial" w:cs="Arial"/>
          <w:b/>
        </w:rPr>
      </w:pPr>
      <w:r w:rsidRPr="00B57786">
        <w:rPr>
          <w:rFonts w:ascii="Arial" w:hAnsi="Arial" w:cs="Arial"/>
          <w:b/>
        </w:rPr>
        <w:t>§</w:t>
      </w:r>
      <w:r w:rsidR="007F5C97" w:rsidRPr="00B57786">
        <w:rPr>
          <w:rFonts w:ascii="Arial" w:hAnsi="Arial" w:cs="Arial"/>
          <w:b/>
        </w:rPr>
        <w:t xml:space="preserve"> </w:t>
      </w:r>
      <w:r w:rsidRPr="00B57786">
        <w:rPr>
          <w:rFonts w:ascii="Arial" w:hAnsi="Arial" w:cs="Arial"/>
          <w:b/>
        </w:rPr>
        <w:t>1</w:t>
      </w:r>
    </w:p>
    <w:p w14:paraId="7A8A7382" w14:textId="77777777" w:rsidR="00951D47" w:rsidRPr="00B57786" w:rsidRDefault="009F0734" w:rsidP="005353BF">
      <w:pPr>
        <w:jc w:val="center"/>
        <w:rPr>
          <w:rFonts w:ascii="Arial" w:hAnsi="Arial" w:cs="Arial"/>
          <w:b/>
        </w:rPr>
      </w:pPr>
      <w:r w:rsidRPr="00B57786">
        <w:rPr>
          <w:rFonts w:ascii="Arial" w:hAnsi="Arial" w:cs="Arial"/>
          <w:b/>
        </w:rPr>
        <w:t>[Przedmiot Umowy]</w:t>
      </w:r>
    </w:p>
    <w:p w14:paraId="2C7E4E6B" w14:textId="65ACDDD6" w:rsidR="00EE4667" w:rsidRDefault="00B950A8" w:rsidP="001D2F9B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81EC2">
        <w:rPr>
          <w:rFonts w:ascii="Arial" w:hAnsi="Arial" w:cs="Arial"/>
          <w:sz w:val="24"/>
          <w:szCs w:val="24"/>
        </w:rPr>
        <w:t xml:space="preserve">Wydzierżawiający oddaje w dzierżawę, a Dzierżawca bierze w dzierżawę </w:t>
      </w:r>
      <w:r w:rsidR="00581EC2" w:rsidRPr="00581EC2">
        <w:rPr>
          <w:rFonts w:ascii="Arial" w:hAnsi="Arial" w:cs="Arial"/>
          <w:sz w:val="24"/>
          <w:szCs w:val="24"/>
        </w:rPr>
        <w:t xml:space="preserve">następujące </w:t>
      </w:r>
      <w:r w:rsidR="00581EC2" w:rsidRPr="005D4461">
        <w:rPr>
          <w:rFonts w:ascii="Arial" w:hAnsi="Arial" w:cs="Arial"/>
          <w:sz w:val="24"/>
          <w:szCs w:val="24"/>
        </w:rPr>
        <w:t>grunty</w:t>
      </w:r>
      <w:r w:rsidR="005D4461" w:rsidRPr="005D4461">
        <w:rPr>
          <w:rFonts w:ascii="Arial" w:hAnsi="Arial" w:cs="Arial"/>
          <w:sz w:val="24"/>
          <w:szCs w:val="24"/>
        </w:rPr>
        <w:t>, położone w Leśnictwie Borowo, w Gminie Kalisz Pom.</w:t>
      </w:r>
      <w:r w:rsidR="001E5EA6" w:rsidRPr="005D4461">
        <w:rPr>
          <w:rFonts w:ascii="Arial" w:hAnsi="Arial" w:cs="Arial"/>
          <w:sz w:val="24"/>
          <w:szCs w:val="24"/>
        </w:rPr>
        <w:t>:</w:t>
      </w:r>
      <w:r w:rsidR="00581EC2" w:rsidRPr="00581EC2">
        <w:rPr>
          <w:rFonts w:ascii="Arial" w:hAnsi="Arial" w:cs="Arial"/>
          <w:sz w:val="24"/>
          <w:szCs w:val="24"/>
        </w:rPr>
        <w:t xml:space="preserve">  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51"/>
        <w:gridCol w:w="1255"/>
        <w:gridCol w:w="1538"/>
        <w:gridCol w:w="1584"/>
        <w:gridCol w:w="1228"/>
        <w:gridCol w:w="1243"/>
      </w:tblGrid>
      <w:tr w:rsidR="005D4461" w:rsidRPr="00C6572C" w14:paraId="03F8A6D7" w14:textId="77777777" w:rsidTr="00BD0782">
        <w:tc>
          <w:tcPr>
            <w:tcW w:w="426" w:type="dxa"/>
            <w:vMerge w:val="restart"/>
            <w:shd w:val="clear" w:color="auto" w:fill="auto"/>
            <w:vAlign w:val="center"/>
          </w:tcPr>
          <w:p w14:paraId="5BFCAB13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B5508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14:paraId="073BF244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Adres leśny</w:t>
            </w:r>
          </w:p>
        </w:tc>
        <w:tc>
          <w:tcPr>
            <w:tcW w:w="1255" w:type="dxa"/>
            <w:vMerge w:val="restart"/>
            <w:shd w:val="clear" w:color="auto" w:fill="auto"/>
          </w:tcPr>
          <w:p w14:paraId="21C9BF92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Nr działki ew.</w:t>
            </w:r>
          </w:p>
        </w:tc>
        <w:tc>
          <w:tcPr>
            <w:tcW w:w="1538" w:type="dxa"/>
            <w:vMerge w:val="restart"/>
            <w:shd w:val="clear" w:color="auto" w:fill="auto"/>
          </w:tcPr>
          <w:p w14:paraId="53C7059A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Pow. wydzielenia ha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52EBC51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Pow. dzierżawy ha</w:t>
            </w:r>
          </w:p>
        </w:tc>
        <w:tc>
          <w:tcPr>
            <w:tcW w:w="1228" w:type="dxa"/>
            <w:shd w:val="clear" w:color="auto" w:fill="auto"/>
          </w:tcPr>
          <w:p w14:paraId="3CFB1AF6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Rodzaj pow.</w:t>
            </w:r>
          </w:p>
        </w:tc>
        <w:tc>
          <w:tcPr>
            <w:tcW w:w="1243" w:type="dxa"/>
            <w:shd w:val="clear" w:color="auto" w:fill="auto"/>
          </w:tcPr>
          <w:p w14:paraId="0846174D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N2000</w:t>
            </w:r>
          </w:p>
        </w:tc>
      </w:tr>
      <w:tr w:rsidR="005D4461" w:rsidRPr="00C6572C" w14:paraId="1757B2BB" w14:textId="77777777" w:rsidTr="00BD0782">
        <w:tc>
          <w:tcPr>
            <w:tcW w:w="426" w:type="dxa"/>
            <w:vMerge/>
            <w:shd w:val="clear" w:color="auto" w:fill="auto"/>
          </w:tcPr>
          <w:p w14:paraId="75252C9E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1" w:type="dxa"/>
            <w:shd w:val="clear" w:color="auto" w:fill="auto"/>
          </w:tcPr>
          <w:p w14:paraId="2E2D912D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55" w:type="dxa"/>
            <w:vMerge/>
            <w:shd w:val="clear" w:color="auto" w:fill="auto"/>
          </w:tcPr>
          <w:p w14:paraId="252734DB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14:paraId="6C23704D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26982366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3592C969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Rodzaj użytku</w:t>
            </w:r>
          </w:p>
        </w:tc>
        <w:tc>
          <w:tcPr>
            <w:tcW w:w="1243" w:type="dxa"/>
            <w:shd w:val="clear" w:color="auto" w:fill="auto"/>
          </w:tcPr>
          <w:p w14:paraId="5B459450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S. przyrod. / BIO</w:t>
            </w:r>
          </w:p>
        </w:tc>
      </w:tr>
      <w:tr w:rsidR="005D4461" w:rsidRPr="00C6572C" w14:paraId="67131EB9" w14:textId="77777777" w:rsidTr="00BD0782">
        <w:trPr>
          <w:trHeight w:val="104"/>
        </w:trPr>
        <w:tc>
          <w:tcPr>
            <w:tcW w:w="426" w:type="dxa"/>
            <w:vMerge w:val="restart"/>
            <w:shd w:val="clear" w:color="auto" w:fill="auto"/>
          </w:tcPr>
          <w:p w14:paraId="1A707878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951" w:type="dxa"/>
            <w:shd w:val="clear" w:color="auto" w:fill="auto"/>
          </w:tcPr>
          <w:p w14:paraId="67CA4079" w14:textId="2FBB80A8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11-07-1-09-1053-</w:t>
            </w:r>
            <w:r w:rsidR="006D7E0F">
              <w:rPr>
                <w:rFonts w:ascii="Arial" w:hAnsi="Arial" w:cs="Arial"/>
                <w:sz w:val="16"/>
                <w:szCs w:val="16"/>
              </w:rPr>
              <w:t>cx</w:t>
            </w:r>
            <w:r w:rsidRPr="003B5508">
              <w:rPr>
                <w:rFonts w:ascii="Arial" w:hAnsi="Arial" w:cs="Arial"/>
                <w:sz w:val="16"/>
                <w:szCs w:val="16"/>
              </w:rPr>
              <w:t>-00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14:paraId="55185A97" w14:textId="77777777" w:rsidR="005D4461" w:rsidRPr="003B5508" w:rsidRDefault="005D4461" w:rsidP="00BD0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1053/13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</w:tcPr>
          <w:p w14:paraId="22583DA1" w14:textId="517F1D13" w:rsidR="005D4461" w:rsidRPr="003B5508" w:rsidRDefault="005D4461" w:rsidP="00BD0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0,</w:t>
            </w:r>
            <w:r w:rsidR="0083208F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2E411D1C" w14:textId="77777777" w:rsidR="005D4461" w:rsidRPr="003B5508" w:rsidRDefault="005D4461" w:rsidP="00BD0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1228" w:type="dxa"/>
            <w:shd w:val="clear" w:color="auto" w:fill="auto"/>
          </w:tcPr>
          <w:p w14:paraId="130689ED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Ł</w:t>
            </w:r>
          </w:p>
        </w:tc>
        <w:tc>
          <w:tcPr>
            <w:tcW w:w="1243" w:type="dxa"/>
            <w:shd w:val="clear" w:color="auto" w:fill="auto"/>
          </w:tcPr>
          <w:p w14:paraId="7CE5F8E6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PLH320023</w:t>
            </w:r>
          </w:p>
          <w:p w14:paraId="1D8A8B6A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PLB320019</w:t>
            </w:r>
          </w:p>
        </w:tc>
      </w:tr>
      <w:tr w:rsidR="005D4461" w:rsidRPr="00C6572C" w14:paraId="16C9F75E" w14:textId="77777777" w:rsidTr="00BD0782">
        <w:trPr>
          <w:trHeight w:val="103"/>
        </w:trPr>
        <w:tc>
          <w:tcPr>
            <w:tcW w:w="426" w:type="dxa"/>
            <w:vMerge/>
            <w:shd w:val="clear" w:color="auto" w:fill="auto"/>
          </w:tcPr>
          <w:p w14:paraId="638E8868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1" w:type="dxa"/>
            <w:shd w:val="clear" w:color="auto" w:fill="auto"/>
          </w:tcPr>
          <w:p w14:paraId="6E13D884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  <w:r w:rsidRPr="003B5508">
              <w:rPr>
                <w:rFonts w:ascii="Arial" w:hAnsi="Arial" w:cs="Arial"/>
                <w:sz w:val="16"/>
                <w:szCs w:val="16"/>
              </w:rPr>
              <w:t>32-03-035-0080</w:t>
            </w:r>
          </w:p>
        </w:tc>
        <w:tc>
          <w:tcPr>
            <w:tcW w:w="1255" w:type="dxa"/>
            <w:vMerge/>
            <w:shd w:val="clear" w:color="auto" w:fill="auto"/>
          </w:tcPr>
          <w:p w14:paraId="0A663EE3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14:paraId="0F87328E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4" w:type="dxa"/>
            <w:vMerge/>
            <w:shd w:val="clear" w:color="auto" w:fill="auto"/>
          </w:tcPr>
          <w:p w14:paraId="50AB2BE1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14:paraId="51BF3CB7" w14:textId="148B3C0B" w:rsidR="005D4461" w:rsidRPr="003B5508" w:rsidRDefault="0083208F" w:rsidP="00BD07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bookmarkStart w:id="0" w:name="_GoBack"/>
            <w:bookmarkEnd w:id="0"/>
            <w:r w:rsidR="005D4461" w:rsidRPr="003B5508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1243" w:type="dxa"/>
            <w:shd w:val="clear" w:color="auto" w:fill="auto"/>
          </w:tcPr>
          <w:p w14:paraId="30891A7D" w14:textId="77777777" w:rsidR="005D4461" w:rsidRPr="003B5508" w:rsidRDefault="005D4461" w:rsidP="00BD07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A76C9A" w14:textId="6F24747C" w:rsidR="00C836A5" w:rsidRDefault="00C836A5" w:rsidP="003B5508">
      <w:pPr>
        <w:pStyle w:val="Akapitzlist"/>
        <w:spacing w:before="120"/>
        <w:ind w:left="426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>dalej jako „Grunt”</w:t>
      </w:r>
      <w:r w:rsidR="00B950A8" w:rsidRPr="00C75424">
        <w:rPr>
          <w:rFonts w:asciiTheme="minorBidi" w:hAnsiTheme="minorBidi" w:cstheme="minorBidi"/>
          <w:sz w:val="24"/>
          <w:szCs w:val="24"/>
        </w:rPr>
        <w:t>.</w:t>
      </w:r>
    </w:p>
    <w:p w14:paraId="72FE0E22" w14:textId="060AB17B" w:rsidR="00C836A5" w:rsidRPr="00C75424" w:rsidRDefault="00B950A8" w:rsidP="001D2F9B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>Dzierżawca oświadcza, że miejsce położenia, granice i powierzchnia wydzi</w:t>
      </w:r>
      <w:r w:rsidR="00C836A5" w:rsidRPr="00C75424">
        <w:rPr>
          <w:rFonts w:asciiTheme="minorBidi" w:hAnsiTheme="minorBidi" w:cstheme="minorBidi"/>
          <w:sz w:val="24"/>
          <w:szCs w:val="24"/>
        </w:rPr>
        <w:t xml:space="preserve">erżawionego Gruntu są mu znane </w:t>
      </w:r>
      <w:r w:rsidRPr="00C75424">
        <w:rPr>
          <w:rFonts w:asciiTheme="minorBidi" w:hAnsiTheme="minorBidi" w:cstheme="minorBidi"/>
          <w:sz w:val="24"/>
          <w:szCs w:val="24"/>
        </w:rPr>
        <w:t xml:space="preserve">i zobowiązuje się do </w:t>
      </w:r>
      <w:r w:rsidR="00C836A5" w:rsidRPr="00C75424">
        <w:rPr>
          <w:rFonts w:asciiTheme="minorBidi" w:hAnsiTheme="minorBidi" w:cstheme="minorBidi"/>
          <w:sz w:val="24"/>
          <w:szCs w:val="24"/>
        </w:rPr>
        <w:t>dokonywania na G</w:t>
      </w:r>
      <w:r w:rsidRPr="00C75424">
        <w:rPr>
          <w:rFonts w:asciiTheme="minorBidi" w:hAnsiTheme="minorBidi" w:cstheme="minorBidi"/>
          <w:sz w:val="24"/>
          <w:szCs w:val="24"/>
        </w:rPr>
        <w:t xml:space="preserve">runcie </w:t>
      </w:r>
      <w:r w:rsidR="00B92812" w:rsidRPr="00C75424">
        <w:rPr>
          <w:rFonts w:asciiTheme="minorBidi" w:hAnsiTheme="minorBidi" w:cstheme="minorBidi"/>
          <w:sz w:val="24"/>
          <w:szCs w:val="24"/>
        </w:rPr>
        <w:t>będącym przedmiotem niniejszej U</w:t>
      </w:r>
      <w:r w:rsidRPr="00C75424">
        <w:rPr>
          <w:rFonts w:asciiTheme="minorBidi" w:hAnsiTheme="minorBidi" w:cstheme="minorBidi"/>
          <w:sz w:val="24"/>
          <w:szCs w:val="24"/>
        </w:rPr>
        <w:t xml:space="preserve">mowy wyłącznie czynności wynikających z niniejszej </w:t>
      </w:r>
      <w:r w:rsidR="00B92812" w:rsidRPr="00C75424">
        <w:rPr>
          <w:rFonts w:asciiTheme="minorBidi" w:hAnsiTheme="minorBidi" w:cstheme="minorBidi"/>
          <w:sz w:val="24"/>
          <w:szCs w:val="24"/>
        </w:rPr>
        <w:t>U</w:t>
      </w:r>
      <w:r w:rsidRPr="00C75424">
        <w:rPr>
          <w:rFonts w:asciiTheme="minorBidi" w:hAnsiTheme="minorBidi" w:cstheme="minorBidi"/>
          <w:sz w:val="24"/>
          <w:szCs w:val="24"/>
        </w:rPr>
        <w:t>mowy.</w:t>
      </w:r>
    </w:p>
    <w:p w14:paraId="06789026" w14:textId="0681BEB8" w:rsidR="00A90E99" w:rsidRPr="00A90E99" w:rsidRDefault="00B950A8" w:rsidP="00A90E99">
      <w:pPr>
        <w:pStyle w:val="Akapitzlist"/>
        <w:numPr>
          <w:ilvl w:val="0"/>
          <w:numId w:val="31"/>
        </w:numPr>
        <w:spacing w:before="120"/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 xml:space="preserve">Strony zgodnie oświadczają, że jakiekolwiek wykonywanie praw lub obowiązków wynikających z niniejszej </w:t>
      </w:r>
      <w:r w:rsidR="00B92812" w:rsidRPr="00C75424">
        <w:rPr>
          <w:rFonts w:asciiTheme="minorBidi" w:hAnsiTheme="minorBidi" w:cstheme="minorBidi"/>
          <w:sz w:val="24"/>
          <w:szCs w:val="24"/>
        </w:rPr>
        <w:t>U</w:t>
      </w:r>
      <w:r w:rsidR="00C836A5" w:rsidRPr="00C75424">
        <w:rPr>
          <w:rFonts w:asciiTheme="minorBidi" w:hAnsiTheme="minorBidi" w:cstheme="minorBidi"/>
          <w:sz w:val="24"/>
          <w:szCs w:val="24"/>
        </w:rPr>
        <w:t>mowy nie spowoduje wyłączenia G</w:t>
      </w:r>
      <w:r w:rsidRPr="00C75424">
        <w:rPr>
          <w:rFonts w:asciiTheme="minorBidi" w:hAnsiTheme="minorBidi" w:cstheme="minorBidi"/>
          <w:sz w:val="24"/>
          <w:szCs w:val="24"/>
        </w:rPr>
        <w:t xml:space="preserve">runtu z produkcji leśnej oraz </w:t>
      </w:r>
      <w:proofErr w:type="spellStart"/>
      <w:r w:rsidRPr="00C75424">
        <w:rPr>
          <w:rFonts w:asciiTheme="minorBidi" w:hAnsiTheme="minorBidi" w:cstheme="minorBidi"/>
          <w:sz w:val="24"/>
          <w:szCs w:val="24"/>
        </w:rPr>
        <w:t>wylesień</w:t>
      </w:r>
      <w:proofErr w:type="spellEnd"/>
      <w:r w:rsidRPr="00C75424">
        <w:rPr>
          <w:rFonts w:asciiTheme="minorBidi" w:hAnsiTheme="minorBidi" w:cstheme="minorBidi"/>
          <w:sz w:val="24"/>
          <w:szCs w:val="24"/>
        </w:rPr>
        <w:t xml:space="preserve"> w rozumieniu przepisów ustawy z dnia 03 lutego 1995 r.</w:t>
      </w:r>
      <w:r w:rsidR="000D12CF">
        <w:rPr>
          <w:rFonts w:asciiTheme="minorBidi" w:hAnsiTheme="minorBidi" w:cstheme="minorBidi"/>
          <w:sz w:val="24"/>
          <w:szCs w:val="24"/>
        </w:rPr>
        <w:br/>
      </w:r>
      <w:r w:rsidRPr="00C75424">
        <w:rPr>
          <w:rFonts w:asciiTheme="minorBidi" w:hAnsiTheme="minorBidi" w:cstheme="minorBidi"/>
          <w:sz w:val="24"/>
          <w:szCs w:val="24"/>
        </w:rPr>
        <w:t>o ochronie gruntów rolnych i leś</w:t>
      </w:r>
      <w:r w:rsidR="002A76FC">
        <w:rPr>
          <w:rFonts w:asciiTheme="minorBidi" w:hAnsiTheme="minorBidi" w:cstheme="minorBidi"/>
          <w:sz w:val="24"/>
          <w:szCs w:val="24"/>
        </w:rPr>
        <w:t>nych (tekst jedn.: Dz. U. z 20</w:t>
      </w:r>
      <w:r w:rsidR="001D2F9B">
        <w:rPr>
          <w:rFonts w:asciiTheme="minorBidi" w:hAnsiTheme="minorBidi" w:cstheme="minorBidi"/>
          <w:sz w:val="24"/>
          <w:szCs w:val="24"/>
        </w:rPr>
        <w:t>24</w:t>
      </w:r>
      <w:r w:rsidR="002A76FC">
        <w:rPr>
          <w:rFonts w:asciiTheme="minorBidi" w:hAnsiTheme="minorBidi" w:cstheme="minorBidi"/>
          <w:sz w:val="24"/>
          <w:szCs w:val="24"/>
        </w:rPr>
        <w:t xml:space="preserve"> r., poz. </w:t>
      </w:r>
      <w:r w:rsidR="001D2F9B">
        <w:rPr>
          <w:rFonts w:asciiTheme="minorBidi" w:hAnsiTheme="minorBidi" w:cstheme="minorBidi"/>
          <w:sz w:val="24"/>
          <w:szCs w:val="24"/>
        </w:rPr>
        <w:t>82</w:t>
      </w:r>
      <w:r w:rsidR="000D12CF">
        <w:rPr>
          <w:rFonts w:asciiTheme="minorBidi" w:hAnsiTheme="minorBidi" w:cstheme="minorBidi"/>
          <w:sz w:val="24"/>
          <w:szCs w:val="24"/>
        </w:rPr>
        <w:br/>
        <w:t>z późn. zm.</w:t>
      </w:r>
      <w:r w:rsidRPr="00C75424">
        <w:rPr>
          <w:rFonts w:asciiTheme="minorBidi" w:hAnsiTheme="minorBidi" w:cstheme="minorBidi"/>
          <w:sz w:val="24"/>
          <w:szCs w:val="24"/>
        </w:rPr>
        <w:t>).</w:t>
      </w:r>
    </w:p>
    <w:p w14:paraId="41775993" w14:textId="77777777" w:rsidR="005371B7" w:rsidRPr="00C75424" w:rsidRDefault="005371B7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2</w:t>
      </w:r>
    </w:p>
    <w:p w14:paraId="1AB44588" w14:textId="77777777" w:rsidR="00FD1AAE" w:rsidRPr="00C75424" w:rsidRDefault="00FA7F8E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[Oświadczenia Stron]</w:t>
      </w:r>
    </w:p>
    <w:p w14:paraId="48D52235" w14:textId="77777777" w:rsidR="00A90E99" w:rsidRDefault="00E440F9" w:rsidP="00A90E99">
      <w:pPr>
        <w:numPr>
          <w:ilvl w:val="0"/>
          <w:numId w:val="18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Wydzier</w:t>
      </w:r>
      <w:r w:rsidR="00551D61" w:rsidRPr="00C75424">
        <w:rPr>
          <w:rFonts w:asciiTheme="minorBidi" w:hAnsiTheme="minorBidi" w:cstheme="minorBidi"/>
        </w:rPr>
        <w:t>ż</w:t>
      </w:r>
      <w:r w:rsidRPr="00C75424">
        <w:rPr>
          <w:rFonts w:asciiTheme="minorBidi" w:hAnsiTheme="minorBidi" w:cstheme="minorBidi"/>
        </w:rPr>
        <w:t>awiaj</w:t>
      </w:r>
      <w:r w:rsidR="00551D61" w:rsidRPr="00C75424">
        <w:rPr>
          <w:rFonts w:asciiTheme="minorBidi" w:hAnsiTheme="minorBidi" w:cstheme="minorBidi"/>
        </w:rPr>
        <w:t>ą</w:t>
      </w:r>
      <w:r w:rsidRPr="00C75424">
        <w:rPr>
          <w:rFonts w:asciiTheme="minorBidi" w:hAnsiTheme="minorBidi" w:cstheme="minorBidi"/>
        </w:rPr>
        <w:t>cy</w:t>
      </w:r>
      <w:r w:rsidR="005371B7" w:rsidRPr="00C75424">
        <w:rPr>
          <w:rFonts w:asciiTheme="minorBidi" w:hAnsiTheme="minorBidi" w:cstheme="minorBidi"/>
        </w:rPr>
        <w:t xml:space="preserve"> oświadcza, że z mocy prawa </w:t>
      </w:r>
      <w:r w:rsidR="00A90E99">
        <w:rPr>
          <w:rFonts w:asciiTheme="minorBidi" w:hAnsiTheme="minorBidi" w:cstheme="minorBidi"/>
        </w:rPr>
        <w:t>jest właścicielem</w:t>
      </w:r>
      <w:r w:rsidR="005371B7" w:rsidRPr="00C75424">
        <w:rPr>
          <w:rFonts w:asciiTheme="minorBidi" w:hAnsiTheme="minorBidi" w:cstheme="minorBidi"/>
        </w:rPr>
        <w:t xml:space="preserve"> </w:t>
      </w:r>
      <w:r w:rsidR="009F0734" w:rsidRPr="00C75424">
        <w:rPr>
          <w:rFonts w:asciiTheme="minorBidi" w:hAnsiTheme="minorBidi" w:cstheme="minorBidi"/>
        </w:rPr>
        <w:t>Gruntu</w:t>
      </w:r>
      <w:r w:rsidR="00A90E99">
        <w:rPr>
          <w:rFonts w:asciiTheme="minorBidi" w:hAnsiTheme="minorBidi" w:cstheme="minorBidi"/>
        </w:rPr>
        <w:t xml:space="preserve">, który został oddany w zarząd Państwowemu Gospodarstwu Leśnemu Lasy Państwowe Nadleśnictwu Drawsko </w:t>
      </w:r>
      <w:r w:rsidR="009F0734" w:rsidRPr="00C75424">
        <w:rPr>
          <w:rFonts w:asciiTheme="minorBidi" w:hAnsiTheme="minorBidi" w:cstheme="minorBidi"/>
        </w:rPr>
        <w:t>i opisa</w:t>
      </w:r>
      <w:r w:rsidR="00A90E99">
        <w:rPr>
          <w:rFonts w:asciiTheme="minorBidi" w:hAnsiTheme="minorBidi" w:cstheme="minorBidi"/>
        </w:rPr>
        <w:t>ny jest</w:t>
      </w:r>
      <w:r w:rsidR="009F0734" w:rsidRPr="00C75424">
        <w:rPr>
          <w:rFonts w:asciiTheme="minorBidi" w:hAnsiTheme="minorBidi" w:cstheme="minorBidi"/>
        </w:rPr>
        <w:t xml:space="preserve"> w §1 Umowy</w:t>
      </w:r>
      <w:r w:rsidR="00551D61" w:rsidRPr="00C75424">
        <w:rPr>
          <w:rFonts w:asciiTheme="minorBidi" w:hAnsiTheme="minorBidi" w:cstheme="minorBidi"/>
        </w:rPr>
        <w:t>,</w:t>
      </w:r>
      <w:r w:rsidR="005371B7" w:rsidRPr="00C75424">
        <w:rPr>
          <w:rFonts w:asciiTheme="minorBidi" w:hAnsiTheme="minorBidi" w:cstheme="minorBidi"/>
        </w:rPr>
        <w:t xml:space="preserve"> oraz że</w:t>
      </w:r>
      <w:r w:rsidR="009F0734" w:rsidRPr="00C75424">
        <w:rPr>
          <w:rFonts w:asciiTheme="minorBidi" w:hAnsiTheme="minorBidi" w:cstheme="minorBidi"/>
        </w:rPr>
        <w:t xml:space="preserve"> Grunt jest</w:t>
      </w:r>
      <w:r w:rsidR="005371B7" w:rsidRPr="00C75424">
        <w:rPr>
          <w:rFonts w:asciiTheme="minorBidi" w:hAnsiTheme="minorBidi" w:cstheme="minorBidi"/>
        </w:rPr>
        <w:t xml:space="preserve"> woln</w:t>
      </w:r>
      <w:r w:rsidR="009F0734" w:rsidRPr="00C75424">
        <w:rPr>
          <w:rFonts w:asciiTheme="minorBidi" w:hAnsiTheme="minorBidi" w:cstheme="minorBidi"/>
        </w:rPr>
        <w:t>y</w:t>
      </w:r>
      <w:r w:rsidR="005371B7" w:rsidRPr="00C75424">
        <w:rPr>
          <w:rFonts w:asciiTheme="minorBidi" w:hAnsiTheme="minorBidi" w:cstheme="minorBidi"/>
        </w:rPr>
        <w:t xml:space="preserve"> od jakichkolwiek obciążeń i ograniczeń</w:t>
      </w:r>
      <w:r w:rsidR="002A76FC">
        <w:rPr>
          <w:rFonts w:asciiTheme="minorBidi" w:hAnsiTheme="minorBidi" w:cstheme="minorBidi"/>
        </w:rPr>
        <w:t>, które mogłyby utrudnić lub uniemożliwić wykonywanie Umowy</w:t>
      </w:r>
      <w:r w:rsidR="00A90E99">
        <w:rPr>
          <w:rFonts w:asciiTheme="minorBidi" w:hAnsiTheme="minorBidi" w:cstheme="minorBidi"/>
        </w:rPr>
        <w:t xml:space="preserve"> z zastrzeżeniem ust. 2.</w:t>
      </w:r>
    </w:p>
    <w:p w14:paraId="03AD23DA" w14:textId="21B7A9C8" w:rsidR="00A90E99" w:rsidRPr="00A90E99" w:rsidRDefault="00A90E99" w:rsidP="00A90E99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A90E99">
        <w:rPr>
          <w:rFonts w:ascii="Arial" w:hAnsi="Arial" w:cs="Arial"/>
        </w:rPr>
        <w:t xml:space="preserve">Grunt objęty niniejszą umową wchodzi w skład obszaru Natura 2000 PLB320019 Ostoja Drawska (Obszar Specjalnej Ochrony Ptaków) oraz Natura 2000 </w:t>
      </w:r>
      <w:r w:rsidRPr="00A90E99">
        <w:rPr>
          <w:rFonts w:ascii="Arial" w:hAnsi="Arial" w:cs="Arial"/>
        </w:rPr>
        <w:lastRenderedPageBreak/>
        <w:t xml:space="preserve">PLH320023 Jezioro </w:t>
      </w:r>
      <w:proofErr w:type="spellStart"/>
      <w:r w:rsidRPr="00A90E99">
        <w:rPr>
          <w:rFonts w:ascii="Arial" w:hAnsi="Arial" w:cs="Arial"/>
        </w:rPr>
        <w:t>Lubie</w:t>
      </w:r>
      <w:proofErr w:type="spellEnd"/>
      <w:r w:rsidRPr="00A90E99">
        <w:rPr>
          <w:rFonts w:ascii="Arial" w:hAnsi="Arial" w:cs="Arial"/>
        </w:rPr>
        <w:t xml:space="preserve"> i Dolina Drawy. Niniejsza umowa dzierżawy powoduje przeniesienie obowiązku wykonywania zadań ochronnych na Dzierżawcę. W obszarach NATURA 2000 został zatwierdzony Plan Zadań Ochronnych (dostępne na stronie internetowej </w:t>
      </w:r>
      <w:hyperlink r:id="rId8" w:history="1">
        <w:r w:rsidRPr="00A90E99">
          <w:rPr>
            <w:rStyle w:val="Hipercze"/>
            <w:rFonts w:ascii="Arial" w:hAnsi="Arial" w:cs="Arial"/>
          </w:rPr>
          <w:t>http://szczecin.rdos.gov.pl/plany-zadan-ochronnych</w:t>
        </w:r>
      </w:hyperlink>
      <w:r w:rsidRPr="00A90E99">
        <w:rPr>
          <w:rFonts w:ascii="Arial" w:hAnsi="Arial" w:cs="Arial"/>
        </w:rPr>
        <w:t>). Dzierżawca oświadcza, że nie będzie z tego tytułu rościł pretensji do Wydzierżawiającego.</w:t>
      </w:r>
    </w:p>
    <w:p w14:paraId="67BD4B3F" w14:textId="77777777" w:rsidR="009F0734" w:rsidRPr="00C75424" w:rsidRDefault="00FA7F8E" w:rsidP="001D2F9B">
      <w:pPr>
        <w:numPr>
          <w:ilvl w:val="0"/>
          <w:numId w:val="18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Dzierżawca oświadcza, że:</w:t>
      </w:r>
    </w:p>
    <w:p w14:paraId="63FCA42C" w14:textId="77777777" w:rsidR="00FA7F8E" w:rsidRPr="00C75424" w:rsidRDefault="00A40455" w:rsidP="001D2F9B">
      <w:pPr>
        <w:numPr>
          <w:ilvl w:val="0"/>
          <w:numId w:val="19"/>
        </w:numPr>
        <w:ind w:left="851" w:hanging="425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m</w:t>
      </w:r>
      <w:r w:rsidR="00FA7F8E" w:rsidRPr="00C75424">
        <w:rPr>
          <w:rFonts w:asciiTheme="minorBidi" w:hAnsiTheme="minorBidi" w:cstheme="minorBidi"/>
        </w:rPr>
        <w:t>iejsce położenia, granicę i powierzchnię  wydzierżawionego Gruntu oraz jego stan gospodarczy zna dokładnie i nie będzie z tego tytułu kierował żadnych roszczeń do Wydzierżawiającego;</w:t>
      </w:r>
    </w:p>
    <w:p w14:paraId="6A3291D8" w14:textId="6EAA490C" w:rsidR="00A90E99" w:rsidRDefault="00A40455" w:rsidP="00A90E99">
      <w:pPr>
        <w:numPr>
          <w:ilvl w:val="0"/>
          <w:numId w:val="19"/>
        </w:numPr>
        <w:ind w:left="851" w:hanging="425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z</w:t>
      </w:r>
      <w:r w:rsidR="00FA7F8E" w:rsidRPr="00C75424">
        <w:rPr>
          <w:rFonts w:asciiTheme="minorBidi" w:hAnsiTheme="minorBidi" w:cstheme="minorBidi"/>
        </w:rPr>
        <w:t>obowiązuje się do przestrzega</w:t>
      </w:r>
      <w:r w:rsidR="009723F2" w:rsidRPr="00C75424">
        <w:rPr>
          <w:rFonts w:asciiTheme="minorBidi" w:hAnsiTheme="minorBidi" w:cstheme="minorBidi"/>
        </w:rPr>
        <w:t xml:space="preserve">nia przepisów przeciwpożarowych </w:t>
      </w:r>
      <w:r w:rsidR="00FA7F8E" w:rsidRPr="00C75424">
        <w:rPr>
          <w:rFonts w:asciiTheme="minorBidi" w:hAnsiTheme="minorBidi" w:cstheme="minorBidi"/>
        </w:rPr>
        <w:t>i innych powszechnie obowią</w:t>
      </w:r>
      <w:r w:rsidR="009723F2" w:rsidRPr="00C75424">
        <w:rPr>
          <w:rFonts w:asciiTheme="minorBidi" w:hAnsiTheme="minorBidi" w:cstheme="minorBidi"/>
        </w:rPr>
        <w:t xml:space="preserve">zujących przepisów prawa, w tym </w:t>
      </w:r>
      <w:r w:rsidR="00FA7F8E" w:rsidRPr="00C75424">
        <w:rPr>
          <w:rFonts w:asciiTheme="minorBidi" w:hAnsiTheme="minorBidi" w:cstheme="minorBidi"/>
        </w:rPr>
        <w:t>w szczególności przepisów us</w:t>
      </w:r>
      <w:r w:rsidR="009723F2" w:rsidRPr="00C75424">
        <w:rPr>
          <w:rFonts w:asciiTheme="minorBidi" w:hAnsiTheme="minorBidi" w:cstheme="minorBidi"/>
        </w:rPr>
        <w:t xml:space="preserve">tawy z dnia 16 kwietnia 2004 r. </w:t>
      </w:r>
      <w:r w:rsidR="00FA7F8E" w:rsidRPr="00C75424">
        <w:rPr>
          <w:rFonts w:asciiTheme="minorBidi" w:hAnsiTheme="minorBidi" w:cstheme="minorBidi"/>
        </w:rPr>
        <w:t xml:space="preserve">o ochronie przyrody (tekst jedn.: Dz. U. z </w:t>
      </w:r>
      <w:r w:rsidR="000D12CF">
        <w:rPr>
          <w:rFonts w:asciiTheme="minorBidi" w:hAnsiTheme="minorBidi" w:cstheme="minorBidi"/>
        </w:rPr>
        <w:t>20</w:t>
      </w:r>
      <w:r w:rsidR="001D2F9B">
        <w:rPr>
          <w:rFonts w:asciiTheme="minorBidi" w:hAnsiTheme="minorBidi" w:cstheme="minorBidi"/>
        </w:rPr>
        <w:t>24</w:t>
      </w:r>
      <w:r w:rsidR="00C4138B" w:rsidRPr="00C75424">
        <w:rPr>
          <w:rFonts w:asciiTheme="minorBidi" w:hAnsiTheme="minorBidi" w:cstheme="minorBidi"/>
        </w:rPr>
        <w:t xml:space="preserve"> r., poz. </w:t>
      </w:r>
      <w:r w:rsidR="001D2F9B">
        <w:rPr>
          <w:rFonts w:asciiTheme="minorBidi" w:hAnsiTheme="minorBidi" w:cstheme="minorBidi"/>
        </w:rPr>
        <w:t xml:space="preserve">1478 </w:t>
      </w:r>
      <w:r w:rsidR="007D39E3" w:rsidRPr="00C75424">
        <w:rPr>
          <w:rFonts w:asciiTheme="minorBidi" w:hAnsiTheme="minorBidi" w:cstheme="minorBidi"/>
        </w:rPr>
        <w:t>z późn.</w:t>
      </w:r>
      <w:r w:rsidR="00FA7F8E" w:rsidRPr="00C75424">
        <w:rPr>
          <w:rFonts w:asciiTheme="minorBidi" w:hAnsiTheme="minorBidi" w:cstheme="minorBidi"/>
        </w:rPr>
        <w:t xml:space="preserve"> zm.) oraz </w:t>
      </w:r>
      <w:r w:rsidR="00B3329B" w:rsidRPr="00C75424">
        <w:rPr>
          <w:rFonts w:asciiTheme="minorBidi" w:hAnsiTheme="minorBidi" w:cstheme="minorBidi"/>
        </w:rPr>
        <w:t>ustawy z dni</w:t>
      </w:r>
      <w:r w:rsidR="00A95B50" w:rsidRPr="00C75424">
        <w:rPr>
          <w:rFonts w:asciiTheme="minorBidi" w:hAnsiTheme="minorBidi" w:cstheme="minorBidi"/>
        </w:rPr>
        <w:t>a 03 lutego 1995 r</w:t>
      </w:r>
      <w:r w:rsidR="009723F2" w:rsidRPr="00C75424">
        <w:rPr>
          <w:rFonts w:asciiTheme="minorBidi" w:hAnsiTheme="minorBidi" w:cstheme="minorBidi"/>
        </w:rPr>
        <w:t>.</w:t>
      </w:r>
      <w:r w:rsidR="009723F2" w:rsidRPr="00C75424">
        <w:rPr>
          <w:rFonts w:asciiTheme="minorBidi" w:hAnsiTheme="minorBidi" w:cstheme="minorBidi"/>
        </w:rPr>
        <w:br/>
      </w:r>
      <w:r w:rsidR="00FA7F8E" w:rsidRPr="00C75424">
        <w:rPr>
          <w:rFonts w:asciiTheme="minorBidi" w:hAnsiTheme="minorBidi" w:cstheme="minorBidi"/>
        </w:rPr>
        <w:t>o ochronie gruntów rolnych i leśnych (tekst jedn.: Dz.</w:t>
      </w:r>
      <w:r w:rsidR="00987B5F" w:rsidRPr="00C75424">
        <w:rPr>
          <w:rFonts w:asciiTheme="minorBidi" w:hAnsiTheme="minorBidi" w:cstheme="minorBidi"/>
        </w:rPr>
        <w:t xml:space="preserve"> U. z 20</w:t>
      </w:r>
      <w:r w:rsidR="001D2F9B">
        <w:rPr>
          <w:rFonts w:asciiTheme="minorBidi" w:hAnsiTheme="minorBidi" w:cstheme="minorBidi"/>
        </w:rPr>
        <w:t>24</w:t>
      </w:r>
      <w:r w:rsidR="00987B5F" w:rsidRPr="00C75424">
        <w:rPr>
          <w:rFonts w:asciiTheme="minorBidi" w:hAnsiTheme="minorBidi" w:cstheme="minorBidi"/>
        </w:rPr>
        <w:t xml:space="preserve"> r., poz. </w:t>
      </w:r>
      <w:r w:rsidR="001D2F9B">
        <w:rPr>
          <w:rFonts w:asciiTheme="minorBidi" w:hAnsiTheme="minorBidi" w:cstheme="minorBidi"/>
        </w:rPr>
        <w:t>82</w:t>
      </w:r>
      <w:r w:rsidR="000D12CF">
        <w:rPr>
          <w:rFonts w:asciiTheme="minorBidi" w:hAnsiTheme="minorBidi" w:cstheme="minorBidi"/>
        </w:rPr>
        <w:br/>
      </w:r>
      <w:r w:rsidR="007D39E3" w:rsidRPr="00C75424">
        <w:rPr>
          <w:rFonts w:asciiTheme="minorBidi" w:hAnsiTheme="minorBidi" w:cstheme="minorBidi"/>
        </w:rPr>
        <w:t>z późn.</w:t>
      </w:r>
      <w:r w:rsidR="00987B5F" w:rsidRPr="00C75424">
        <w:rPr>
          <w:rFonts w:asciiTheme="minorBidi" w:hAnsiTheme="minorBidi" w:cstheme="minorBidi"/>
        </w:rPr>
        <w:t xml:space="preserve"> zm.)</w:t>
      </w:r>
      <w:r w:rsidR="00617E54">
        <w:rPr>
          <w:rFonts w:asciiTheme="minorBidi" w:hAnsiTheme="minorBidi" w:cstheme="minorBidi"/>
        </w:rPr>
        <w:t>.</w:t>
      </w:r>
    </w:p>
    <w:p w14:paraId="3BA90551" w14:textId="77777777" w:rsidR="00B950A8" w:rsidRPr="00C75424" w:rsidRDefault="00B950A8" w:rsidP="00F360FE">
      <w:pPr>
        <w:jc w:val="both"/>
        <w:rPr>
          <w:rFonts w:asciiTheme="minorBidi" w:hAnsiTheme="minorBidi" w:cstheme="minorBidi"/>
        </w:rPr>
      </w:pPr>
    </w:p>
    <w:p w14:paraId="5E3DD3F5" w14:textId="77777777" w:rsidR="005371B7" w:rsidRPr="00C75424" w:rsidRDefault="005371B7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</w:t>
      </w:r>
      <w:r w:rsidR="00BA2A0D" w:rsidRPr="00C75424">
        <w:rPr>
          <w:rFonts w:asciiTheme="minorBidi" w:hAnsiTheme="minorBidi" w:cstheme="minorBidi"/>
          <w:b/>
        </w:rPr>
        <w:t xml:space="preserve"> </w:t>
      </w:r>
      <w:r w:rsidRPr="00C75424">
        <w:rPr>
          <w:rFonts w:asciiTheme="minorBidi" w:hAnsiTheme="minorBidi" w:cstheme="minorBidi"/>
          <w:b/>
        </w:rPr>
        <w:t>3</w:t>
      </w:r>
    </w:p>
    <w:p w14:paraId="04F94E8D" w14:textId="77777777" w:rsidR="00FD1AAE" w:rsidRPr="00C75424" w:rsidRDefault="009F0734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[Cel dzierżawy]</w:t>
      </w:r>
    </w:p>
    <w:p w14:paraId="74A1B6D8" w14:textId="6ABC7C47" w:rsidR="008C546F" w:rsidRDefault="00422FF6" w:rsidP="001D2F9B">
      <w:pPr>
        <w:numPr>
          <w:ilvl w:val="1"/>
          <w:numId w:val="4"/>
        </w:numPr>
        <w:tabs>
          <w:tab w:val="clear" w:pos="360"/>
        </w:tabs>
        <w:ind w:left="426" w:hanging="426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Dzierżawca bierze w dzierżawę Grunt wyłącznie </w:t>
      </w:r>
      <w:r w:rsidR="005A1187">
        <w:rPr>
          <w:rFonts w:asciiTheme="minorBidi" w:hAnsiTheme="minorBidi" w:cstheme="minorBidi"/>
        </w:rPr>
        <w:t>w</w:t>
      </w:r>
      <w:r>
        <w:rPr>
          <w:rFonts w:asciiTheme="minorBidi" w:hAnsiTheme="minorBidi" w:cstheme="minorBidi"/>
        </w:rPr>
        <w:t xml:space="preserve"> celu </w:t>
      </w:r>
      <w:r w:rsidR="00742AEB">
        <w:rPr>
          <w:rFonts w:asciiTheme="minorBidi" w:hAnsiTheme="minorBidi" w:cstheme="minorBidi"/>
        </w:rPr>
        <w:t>rolniczym</w:t>
      </w:r>
      <w:r w:rsidR="001E5EA6">
        <w:rPr>
          <w:rFonts w:asciiTheme="minorBidi" w:hAnsiTheme="minorBidi" w:cstheme="minorBidi"/>
        </w:rPr>
        <w:t xml:space="preserve">. </w:t>
      </w:r>
    </w:p>
    <w:p w14:paraId="7AF0789F" w14:textId="2D87CAF5" w:rsidR="00C4138B" w:rsidRPr="005A1187" w:rsidRDefault="00C4138B" w:rsidP="001D2F9B">
      <w:pPr>
        <w:numPr>
          <w:ilvl w:val="1"/>
          <w:numId w:val="4"/>
        </w:numPr>
        <w:tabs>
          <w:tab w:val="clear" w:pos="360"/>
        </w:tabs>
        <w:ind w:left="426" w:hanging="426"/>
        <w:jc w:val="both"/>
        <w:rPr>
          <w:rFonts w:asciiTheme="minorBidi" w:hAnsiTheme="minorBidi" w:cstheme="minorBidi"/>
        </w:rPr>
      </w:pPr>
      <w:r w:rsidRPr="002A76FC">
        <w:rPr>
          <w:rFonts w:asciiTheme="minorBidi" w:hAnsiTheme="minorBidi" w:cstheme="minorBidi"/>
        </w:rPr>
        <w:t xml:space="preserve">Dzierżawca nie będzie korzystał z Gruntu w celu i w zakresie innym niż </w:t>
      </w:r>
      <w:r w:rsidRPr="005A1187">
        <w:rPr>
          <w:rFonts w:asciiTheme="minorBidi" w:hAnsiTheme="minorBidi" w:cstheme="minorBidi"/>
        </w:rPr>
        <w:t xml:space="preserve">uregulowany w niniejszej </w:t>
      </w:r>
      <w:r w:rsidR="00B92812" w:rsidRPr="005A1187">
        <w:rPr>
          <w:rFonts w:asciiTheme="minorBidi" w:hAnsiTheme="minorBidi" w:cstheme="minorBidi"/>
        </w:rPr>
        <w:t>U</w:t>
      </w:r>
      <w:r w:rsidR="00C0248D" w:rsidRPr="005A1187">
        <w:rPr>
          <w:rFonts w:asciiTheme="minorBidi" w:hAnsiTheme="minorBidi" w:cstheme="minorBidi"/>
        </w:rPr>
        <w:t xml:space="preserve">mowie, a w szczególności nie będzie korzystał z gruntu  w celu prowadzenia działalności gospodarczej. </w:t>
      </w:r>
    </w:p>
    <w:p w14:paraId="747715F1" w14:textId="77777777" w:rsidR="005A1187" w:rsidRPr="005A1187" w:rsidRDefault="00557A8E" w:rsidP="005A1187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A1187">
        <w:rPr>
          <w:rFonts w:asciiTheme="minorBidi" w:hAnsiTheme="minorBidi" w:cstheme="minorBidi"/>
          <w:sz w:val="24"/>
          <w:szCs w:val="24"/>
        </w:rPr>
        <w:t>Dzierżawca ma prawo poruszać się pojazdami mechanicznymi po drogach</w:t>
      </w:r>
      <w:r w:rsidR="000D12CF" w:rsidRPr="005A1187">
        <w:rPr>
          <w:rFonts w:asciiTheme="minorBidi" w:hAnsiTheme="minorBidi" w:cstheme="minorBidi"/>
          <w:sz w:val="24"/>
          <w:szCs w:val="24"/>
        </w:rPr>
        <w:br/>
      </w:r>
      <w:r w:rsidRPr="005A1187">
        <w:rPr>
          <w:rFonts w:asciiTheme="minorBidi" w:hAnsiTheme="minorBidi" w:cstheme="minorBidi"/>
          <w:sz w:val="24"/>
          <w:szCs w:val="24"/>
        </w:rPr>
        <w:t>i duktach leśnych łączących Grunt z drogami publicznymi. Zgoda, o której mowa</w:t>
      </w:r>
      <w:r w:rsidR="000D12CF" w:rsidRPr="005A1187">
        <w:rPr>
          <w:rFonts w:asciiTheme="minorBidi" w:hAnsiTheme="minorBidi" w:cstheme="minorBidi"/>
          <w:sz w:val="24"/>
          <w:szCs w:val="24"/>
        </w:rPr>
        <w:br/>
      </w:r>
      <w:r w:rsidRPr="005A1187">
        <w:rPr>
          <w:rFonts w:asciiTheme="minorBidi" w:hAnsiTheme="minorBidi" w:cstheme="minorBidi"/>
          <w:sz w:val="24"/>
          <w:szCs w:val="24"/>
        </w:rPr>
        <w:t>w zdaniu poprzedzającym może zostać cofnięta przez Wydzierżawiającego</w:t>
      </w:r>
      <w:r w:rsidR="000D12CF" w:rsidRPr="005A1187">
        <w:rPr>
          <w:rFonts w:asciiTheme="minorBidi" w:hAnsiTheme="minorBidi" w:cstheme="minorBidi"/>
          <w:sz w:val="24"/>
          <w:szCs w:val="24"/>
        </w:rPr>
        <w:br/>
      </w:r>
      <w:r w:rsidRPr="005A1187">
        <w:rPr>
          <w:rFonts w:asciiTheme="minorBidi" w:hAnsiTheme="minorBidi" w:cstheme="minorBidi"/>
          <w:sz w:val="24"/>
          <w:szCs w:val="24"/>
        </w:rPr>
        <w:t>w przypadku zagrożenia pożarowego.</w:t>
      </w:r>
      <w:r w:rsidR="005A1187" w:rsidRPr="005A1187">
        <w:rPr>
          <w:rFonts w:ascii="Arial" w:hAnsi="Arial" w:cs="Arial"/>
          <w:bCs/>
          <w:sz w:val="24"/>
          <w:szCs w:val="24"/>
        </w:rPr>
        <w:t xml:space="preserve"> </w:t>
      </w:r>
    </w:p>
    <w:p w14:paraId="062DF5C6" w14:textId="573184DE" w:rsidR="00BA2A0D" w:rsidRPr="005A1187" w:rsidRDefault="005A1187" w:rsidP="005A1187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A1187">
        <w:rPr>
          <w:rFonts w:ascii="Arial" w:hAnsi="Arial" w:cs="Arial"/>
          <w:bCs/>
          <w:sz w:val="24"/>
          <w:szCs w:val="24"/>
        </w:rPr>
        <w:t>Dzierżawca jest zobowiązany do stworzenia warunków umożliwiających niezwłoczne zawiadomienie służb o powstałym lub zauważonym pożarze lub niebezpieczeństwie powstania pożaru na dzierżawionym terenie (np. tel. komórkowy CB radio itp.).</w:t>
      </w:r>
    </w:p>
    <w:p w14:paraId="72420B8A" w14:textId="77777777" w:rsidR="00CF5C2C" w:rsidRPr="00C75424" w:rsidRDefault="00CF5C2C" w:rsidP="00BA2A0D">
      <w:pPr>
        <w:rPr>
          <w:rFonts w:asciiTheme="minorBidi" w:hAnsiTheme="minorBidi" w:cstheme="minorBidi"/>
        </w:rPr>
      </w:pPr>
    </w:p>
    <w:p w14:paraId="2C3A69D9" w14:textId="77777777" w:rsidR="00371C37" w:rsidRPr="00C75424" w:rsidRDefault="00BA2A0D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4</w:t>
      </w:r>
    </w:p>
    <w:p w14:paraId="57FB7728" w14:textId="77777777" w:rsidR="00C0086B" w:rsidRPr="00C75424" w:rsidRDefault="00FA7F8E" w:rsidP="002D7FEB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[Czas trwania Umowy]</w:t>
      </w:r>
    </w:p>
    <w:p w14:paraId="651724C0" w14:textId="3C1F23ED" w:rsidR="00B950A8" w:rsidRPr="0042654B" w:rsidRDefault="00B950A8" w:rsidP="001D2F9B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 xml:space="preserve">Umowa zostaje zawarta na czas </w:t>
      </w:r>
      <w:r w:rsidR="001E5EA6">
        <w:rPr>
          <w:rFonts w:asciiTheme="minorBidi" w:hAnsiTheme="minorBidi" w:cstheme="minorBidi"/>
          <w:sz w:val="24"/>
          <w:szCs w:val="24"/>
        </w:rPr>
        <w:t>nieoznaczony.</w:t>
      </w:r>
    </w:p>
    <w:p w14:paraId="43E9D72E" w14:textId="7685B44B" w:rsidR="00B950A8" w:rsidRPr="00C75424" w:rsidRDefault="00B950A8" w:rsidP="001D2F9B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42654B">
        <w:rPr>
          <w:rFonts w:asciiTheme="minorBidi" w:hAnsiTheme="minorBidi" w:cstheme="minorBidi"/>
          <w:sz w:val="24"/>
          <w:szCs w:val="24"/>
        </w:rPr>
        <w:t xml:space="preserve">Umowa może zostać rozwiązana w każdym czasie na </w:t>
      </w:r>
      <w:r w:rsidR="007D39E3" w:rsidRPr="0042654B">
        <w:rPr>
          <w:rFonts w:asciiTheme="minorBidi" w:hAnsiTheme="minorBidi" w:cstheme="minorBidi"/>
          <w:sz w:val="24"/>
          <w:szCs w:val="24"/>
        </w:rPr>
        <w:t xml:space="preserve">podstawie porozumienia </w:t>
      </w:r>
      <w:r w:rsidR="007D39E3" w:rsidRPr="00C75424">
        <w:rPr>
          <w:rFonts w:asciiTheme="minorBidi" w:hAnsiTheme="minorBidi" w:cstheme="minorBidi"/>
          <w:sz w:val="24"/>
          <w:szCs w:val="24"/>
        </w:rPr>
        <w:t>S</w:t>
      </w:r>
      <w:r w:rsidRPr="00C75424">
        <w:rPr>
          <w:rFonts w:asciiTheme="minorBidi" w:hAnsiTheme="minorBidi" w:cstheme="minorBidi"/>
          <w:sz w:val="24"/>
          <w:szCs w:val="24"/>
        </w:rPr>
        <w:t>tron.</w:t>
      </w:r>
    </w:p>
    <w:p w14:paraId="6E1C8158" w14:textId="070625A1" w:rsidR="00EC24D7" w:rsidRPr="00C75424" w:rsidRDefault="00B950A8" w:rsidP="001D2F9B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>W razie naruszenia przez jedną z</w:t>
      </w:r>
      <w:r w:rsidR="00B92812" w:rsidRPr="00C75424">
        <w:rPr>
          <w:rFonts w:asciiTheme="minorBidi" w:hAnsiTheme="minorBidi" w:cstheme="minorBidi"/>
          <w:sz w:val="24"/>
          <w:szCs w:val="24"/>
        </w:rPr>
        <w:t>e Stron postanowień niniejszej U</w:t>
      </w:r>
      <w:r w:rsidRPr="00C75424">
        <w:rPr>
          <w:rFonts w:asciiTheme="minorBidi" w:hAnsiTheme="minorBidi" w:cstheme="minorBidi"/>
          <w:sz w:val="24"/>
          <w:szCs w:val="24"/>
        </w:rPr>
        <w:t xml:space="preserve">mowy, </w:t>
      </w:r>
      <w:r w:rsidR="00B92812" w:rsidRPr="00C75424">
        <w:rPr>
          <w:rFonts w:asciiTheme="minorBidi" w:hAnsiTheme="minorBidi" w:cstheme="minorBidi"/>
          <w:sz w:val="24"/>
          <w:szCs w:val="24"/>
        </w:rPr>
        <w:t>druga Strona może wypowiedzieć U</w:t>
      </w:r>
      <w:r w:rsidRPr="00C75424">
        <w:rPr>
          <w:rFonts w:asciiTheme="minorBidi" w:hAnsiTheme="minorBidi" w:cstheme="minorBidi"/>
          <w:sz w:val="24"/>
          <w:szCs w:val="24"/>
        </w:rPr>
        <w:t>mowę ze skutkiem natychmiastowym</w:t>
      </w:r>
      <w:r w:rsidR="00EC24D7" w:rsidRPr="00C75424">
        <w:rPr>
          <w:rFonts w:asciiTheme="minorBidi" w:hAnsiTheme="minorBidi" w:cstheme="minorBidi"/>
          <w:sz w:val="24"/>
          <w:szCs w:val="24"/>
        </w:rPr>
        <w:t xml:space="preserve">. Wydzierżawiający ma prawo natychmiastowego rozwiązania Umowy </w:t>
      </w:r>
      <w:r w:rsidR="002A76FC">
        <w:rPr>
          <w:rFonts w:asciiTheme="minorBidi" w:hAnsiTheme="minorBidi" w:cstheme="minorBidi"/>
          <w:sz w:val="24"/>
          <w:szCs w:val="24"/>
        </w:rPr>
        <w:br/>
      </w:r>
      <w:r w:rsidR="00EC24D7" w:rsidRPr="00C75424">
        <w:rPr>
          <w:rFonts w:asciiTheme="minorBidi" w:hAnsiTheme="minorBidi" w:cstheme="minorBidi"/>
          <w:sz w:val="24"/>
          <w:szCs w:val="24"/>
        </w:rPr>
        <w:t>w szczególności w przypadku gdy Dzierżawca:</w:t>
      </w:r>
    </w:p>
    <w:p w14:paraId="118C6E64" w14:textId="0468017F" w:rsidR="00EC24D7" w:rsidRPr="00C75424" w:rsidRDefault="00EC24D7" w:rsidP="001D2F9B">
      <w:pPr>
        <w:pStyle w:val="Tekstpodstawowywcity"/>
        <w:numPr>
          <w:ilvl w:val="0"/>
          <w:numId w:val="35"/>
        </w:numPr>
        <w:ind w:left="851" w:hanging="425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używa </w:t>
      </w:r>
      <w:r w:rsidRPr="00C75424">
        <w:rPr>
          <w:rFonts w:asciiTheme="minorBidi" w:hAnsiTheme="minorBidi" w:cstheme="minorBidi"/>
          <w:lang w:val="pl-PL"/>
        </w:rPr>
        <w:t xml:space="preserve">Gruntu </w:t>
      </w:r>
      <w:r w:rsidRPr="00C75424">
        <w:rPr>
          <w:rFonts w:asciiTheme="minorBidi" w:hAnsiTheme="minorBidi" w:cstheme="minorBidi"/>
        </w:rPr>
        <w:t>sprzeczn</w:t>
      </w:r>
      <w:r w:rsidRPr="00C75424">
        <w:rPr>
          <w:rFonts w:asciiTheme="minorBidi" w:hAnsiTheme="minorBidi" w:cstheme="minorBidi"/>
          <w:lang w:val="pl-PL"/>
        </w:rPr>
        <w:t>ie</w:t>
      </w:r>
      <w:r w:rsidRPr="00C75424">
        <w:rPr>
          <w:rFonts w:asciiTheme="minorBidi" w:hAnsiTheme="minorBidi" w:cstheme="minorBidi"/>
        </w:rPr>
        <w:t xml:space="preserve"> z </w:t>
      </w:r>
      <w:r w:rsidRPr="00C75424">
        <w:rPr>
          <w:rFonts w:asciiTheme="minorBidi" w:hAnsiTheme="minorBidi" w:cstheme="minorBidi"/>
          <w:lang w:val="pl-PL"/>
        </w:rPr>
        <w:t>U</w:t>
      </w:r>
      <w:r w:rsidRPr="00C75424">
        <w:rPr>
          <w:rFonts w:asciiTheme="minorBidi" w:hAnsiTheme="minorBidi" w:cstheme="minorBidi"/>
        </w:rPr>
        <w:t xml:space="preserve">mową, albo gdy zaniedbuje </w:t>
      </w:r>
      <w:r w:rsidRPr="00C75424">
        <w:rPr>
          <w:rFonts w:asciiTheme="minorBidi" w:hAnsiTheme="minorBidi" w:cstheme="minorBidi"/>
          <w:lang w:val="pl-PL"/>
        </w:rPr>
        <w:t>Grunt</w:t>
      </w:r>
      <w:r w:rsidRPr="00C75424">
        <w:rPr>
          <w:rFonts w:asciiTheme="minorBidi" w:hAnsiTheme="minorBidi" w:cstheme="minorBidi"/>
        </w:rPr>
        <w:t xml:space="preserve"> do tego stopnia, że zostaje on narażony na zniszczenie lub utratę cech gruntu leśnego,</w:t>
      </w:r>
    </w:p>
    <w:p w14:paraId="5373BB02" w14:textId="529E5FD1" w:rsidR="00EC24D7" w:rsidRPr="00C75424" w:rsidRDefault="00EC24D7" w:rsidP="001D2F9B">
      <w:pPr>
        <w:pStyle w:val="Tekstpodstawowywcity"/>
        <w:numPr>
          <w:ilvl w:val="0"/>
          <w:numId w:val="35"/>
        </w:numPr>
        <w:ind w:left="851" w:hanging="425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dopuszcza się zwłoki w zapłacie umówionego czynszu ponad </w:t>
      </w:r>
      <w:r w:rsidR="00C75424" w:rsidRPr="00C75424">
        <w:rPr>
          <w:rFonts w:asciiTheme="minorBidi" w:hAnsiTheme="minorBidi" w:cstheme="minorBidi"/>
          <w:lang w:val="pl-PL"/>
        </w:rPr>
        <w:t>7</w:t>
      </w:r>
      <w:r w:rsidRPr="00C75424">
        <w:rPr>
          <w:rFonts w:asciiTheme="minorBidi" w:hAnsiTheme="minorBidi" w:cstheme="minorBidi"/>
        </w:rPr>
        <w:t xml:space="preserve"> dni</w:t>
      </w:r>
      <w:r w:rsidRPr="00C75424">
        <w:rPr>
          <w:rFonts w:asciiTheme="minorBidi" w:hAnsiTheme="minorBidi" w:cstheme="minorBidi"/>
          <w:lang w:val="pl-PL"/>
        </w:rPr>
        <w:t xml:space="preserve"> </w:t>
      </w:r>
      <w:r w:rsidRPr="00C75424">
        <w:rPr>
          <w:rFonts w:asciiTheme="minorBidi" w:hAnsiTheme="minorBidi" w:cstheme="minorBidi"/>
        </w:rPr>
        <w:t>i nie płaci go mimo wyznaczonego dodatkowego terminu,</w:t>
      </w:r>
    </w:p>
    <w:p w14:paraId="2783B238" w14:textId="70D0D758" w:rsidR="00D973FE" w:rsidRPr="00A90E99" w:rsidRDefault="00EC24D7" w:rsidP="00A90E99">
      <w:pPr>
        <w:pStyle w:val="Tekstpodstawowywcity"/>
        <w:numPr>
          <w:ilvl w:val="0"/>
          <w:numId w:val="35"/>
        </w:numPr>
        <w:ind w:left="851" w:hanging="425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</w:rPr>
        <w:t>stwarza zagrożenie pożarowe z powodu nieprzestrzegania przepisów przeciwpożarowych</w:t>
      </w:r>
      <w:r w:rsidRPr="00C75424">
        <w:rPr>
          <w:rFonts w:asciiTheme="minorBidi" w:hAnsiTheme="minorBidi" w:cstheme="minorBidi"/>
          <w:lang w:val="pl-PL"/>
        </w:rPr>
        <w:t xml:space="preserve"> lub rażąco narusza zasady bhp</w:t>
      </w:r>
      <w:r w:rsidR="00CF5C2C">
        <w:rPr>
          <w:rFonts w:asciiTheme="minorBidi" w:hAnsiTheme="minorBidi" w:cstheme="minorBidi"/>
          <w:lang w:val="pl-PL"/>
        </w:rPr>
        <w:t>.</w:t>
      </w:r>
      <w:r w:rsidR="00A90E99">
        <w:rPr>
          <w:rFonts w:asciiTheme="minorBidi" w:hAnsiTheme="minorBidi" w:cstheme="minorBidi"/>
          <w:lang w:val="pl-PL"/>
        </w:rPr>
        <w:t>,</w:t>
      </w:r>
    </w:p>
    <w:p w14:paraId="59533536" w14:textId="77777777" w:rsidR="00A90E99" w:rsidRPr="00A90E99" w:rsidRDefault="00A90E99" w:rsidP="00A90E99">
      <w:pPr>
        <w:pStyle w:val="Tekstpodstawowywcity"/>
        <w:numPr>
          <w:ilvl w:val="0"/>
          <w:numId w:val="35"/>
        </w:numPr>
        <w:ind w:left="851" w:hanging="425"/>
        <w:rPr>
          <w:rFonts w:asciiTheme="minorBidi" w:hAnsiTheme="minorBidi" w:cstheme="minorBidi"/>
          <w:b/>
        </w:rPr>
      </w:pPr>
      <w:r>
        <w:rPr>
          <w:rFonts w:asciiTheme="minorBidi" w:hAnsiTheme="minorBidi" w:cstheme="minorBidi"/>
          <w:lang w:val="pl-PL"/>
        </w:rPr>
        <w:t xml:space="preserve">Grunt stanie się niezbędny Wydzierżawiającemu na cele związane z gospodarką leśną, </w:t>
      </w:r>
    </w:p>
    <w:p w14:paraId="7F1D8EC0" w14:textId="446B095E" w:rsidR="00A90E99" w:rsidRPr="00A90E99" w:rsidRDefault="00A90E99" w:rsidP="00A90E99">
      <w:pPr>
        <w:pStyle w:val="Tekstpodstawowywcity"/>
        <w:numPr>
          <w:ilvl w:val="0"/>
          <w:numId w:val="35"/>
        </w:numPr>
        <w:ind w:left="851" w:hanging="425"/>
        <w:rPr>
          <w:rFonts w:asciiTheme="minorBidi" w:hAnsiTheme="minorBidi" w:cstheme="minorBidi"/>
          <w:b/>
        </w:rPr>
      </w:pPr>
      <w:r>
        <w:rPr>
          <w:rFonts w:asciiTheme="minorBidi" w:hAnsiTheme="minorBidi" w:cstheme="minorBidi"/>
          <w:lang w:val="pl-PL"/>
        </w:rPr>
        <w:t>Grunt zostanie przeznaczony na cele reprywatyzacyjne.</w:t>
      </w:r>
    </w:p>
    <w:p w14:paraId="65A5591F" w14:textId="32F7A726" w:rsidR="00A90E99" w:rsidRPr="00A90E99" w:rsidRDefault="00A90E99" w:rsidP="00A90E99">
      <w:pPr>
        <w:pStyle w:val="Tekstpodstawowywcity"/>
        <w:numPr>
          <w:ilvl w:val="0"/>
          <w:numId w:val="32"/>
        </w:numPr>
        <w:rPr>
          <w:rFonts w:asciiTheme="minorBidi" w:hAnsiTheme="minorBidi" w:cstheme="minorBidi"/>
          <w:b/>
        </w:rPr>
      </w:pPr>
      <w:r>
        <w:rPr>
          <w:rFonts w:asciiTheme="minorBidi" w:hAnsiTheme="minorBidi" w:cstheme="minorBidi"/>
          <w:lang w:val="pl-PL"/>
        </w:rPr>
        <w:t xml:space="preserve">Umowa wygasa z chwilą uzyskania przez Wydzierżawiającego wiarygodnej informacji o śmierci Dzierżawcy. Za wiarygodną informację o śmierci </w:t>
      </w:r>
      <w:r>
        <w:rPr>
          <w:rFonts w:asciiTheme="minorBidi" w:hAnsiTheme="minorBidi" w:cstheme="minorBidi"/>
          <w:lang w:val="pl-PL"/>
        </w:rPr>
        <w:lastRenderedPageBreak/>
        <w:t xml:space="preserve">Dzierżawcy uznaje się nekrolog opublikowany w sposób zwyczajowo przyjęty, uzyskanie </w:t>
      </w:r>
      <w:r w:rsidR="005A1187">
        <w:rPr>
          <w:rFonts w:asciiTheme="minorBidi" w:hAnsiTheme="minorBidi" w:cstheme="minorBidi"/>
          <w:lang w:val="pl-PL"/>
        </w:rPr>
        <w:t xml:space="preserve">do wglądu aktu zgonu Dzierżawcy. W takim przypadku Wydzierżawiający jest </w:t>
      </w:r>
      <w:proofErr w:type="spellStart"/>
      <w:r w:rsidR="005A1187">
        <w:rPr>
          <w:rFonts w:asciiTheme="minorBidi" w:hAnsiTheme="minorBidi" w:cstheme="minorBidi"/>
          <w:lang w:val="pl-PL"/>
        </w:rPr>
        <w:t>up</w:t>
      </w:r>
      <w:proofErr w:type="spellEnd"/>
    </w:p>
    <w:p w14:paraId="2744546A" w14:textId="77777777" w:rsidR="00A90E99" w:rsidRDefault="00A90E99" w:rsidP="00A90E99">
      <w:pPr>
        <w:pStyle w:val="Tekstpodstawowywcity"/>
        <w:ind w:left="851"/>
        <w:rPr>
          <w:rFonts w:asciiTheme="minorBidi" w:hAnsiTheme="minorBidi" w:cstheme="minorBidi"/>
          <w:b/>
        </w:rPr>
      </w:pPr>
    </w:p>
    <w:p w14:paraId="19FA4082" w14:textId="325CA71C" w:rsidR="0041242F" w:rsidRPr="00C75424" w:rsidRDefault="0041242F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 xml:space="preserve">§ </w:t>
      </w:r>
      <w:r w:rsidR="006A5DEE" w:rsidRPr="00C75424">
        <w:rPr>
          <w:rFonts w:asciiTheme="minorBidi" w:hAnsiTheme="minorBidi" w:cstheme="minorBidi"/>
          <w:b/>
        </w:rPr>
        <w:t>5</w:t>
      </w:r>
    </w:p>
    <w:p w14:paraId="30898B1A" w14:textId="77777777" w:rsidR="00A93996" w:rsidRPr="00C75424" w:rsidRDefault="00987B5F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[Odpowiedzialność]</w:t>
      </w:r>
    </w:p>
    <w:p w14:paraId="27AA300D" w14:textId="52BC76B1" w:rsidR="00987B5F" w:rsidRPr="00C75424" w:rsidRDefault="00987B5F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Dzierżawca ponosi odpowiedzialność za wszelkie szkody powstałe po stronie Wydzierżawiającego</w:t>
      </w:r>
      <w:r w:rsidR="00C836A5" w:rsidRPr="00C75424">
        <w:rPr>
          <w:rFonts w:asciiTheme="minorBidi" w:hAnsiTheme="minorBidi" w:cstheme="minorBidi"/>
        </w:rPr>
        <w:t xml:space="preserve"> lub innego posiadacza</w:t>
      </w:r>
      <w:r w:rsidR="00080879" w:rsidRPr="00C75424">
        <w:rPr>
          <w:rFonts w:asciiTheme="minorBidi" w:hAnsiTheme="minorBidi" w:cstheme="minorBidi"/>
        </w:rPr>
        <w:t xml:space="preserve"> Gruntu</w:t>
      </w:r>
      <w:r w:rsidRPr="00C75424">
        <w:rPr>
          <w:rFonts w:asciiTheme="minorBidi" w:hAnsiTheme="minorBidi" w:cstheme="minorBidi"/>
        </w:rPr>
        <w:t xml:space="preserve"> wynikające z zawarcia </w:t>
      </w:r>
      <w:r w:rsidR="008C546F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 xml:space="preserve">i wykonywania Umowy w trakcie jej obowiązywania, jak również 3 </w:t>
      </w:r>
      <w:r w:rsidR="00557A8E" w:rsidRPr="00C75424">
        <w:rPr>
          <w:rFonts w:asciiTheme="minorBidi" w:hAnsiTheme="minorBidi" w:cstheme="minorBidi"/>
        </w:rPr>
        <w:t>miesiące</w:t>
      </w:r>
      <w:r w:rsidRPr="00C75424">
        <w:rPr>
          <w:rFonts w:asciiTheme="minorBidi" w:hAnsiTheme="minorBidi" w:cstheme="minorBidi"/>
        </w:rPr>
        <w:t xml:space="preserve"> po jej rozwiązaniu.</w:t>
      </w:r>
    </w:p>
    <w:p w14:paraId="470220C3" w14:textId="77777777" w:rsidR="00987B5F" w:rsidRPr="00C75424" w:rsidRDefault="00987B5F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Dzierżawca pokryje wszelkie szkody, o których mowa w ust. 1 powyżej.</w:t>
      </w:r>
    </w:p>
    <w:p w14:paraId="37AFC1F7" w14:textId="77777777" w:rsidR="00987B5F" w:rsidRPr="00C75424" w:rsidRDefault="00987B5F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Strony wspólnie dokonają protokolarnego oszacowania szkód, a w przypadku braku złożenia podpisu pod protokołem oszacowania szkód przez Dzierżawcę lub pokrycia szkód oszacowanych w w/w sposób, Wydzierżawiający ma prawo dochodzić odszkodowania na zasadach ogólnych.</w:t>
      </w:r>
    </w:p>
    <w:p w14:paraId="6CB0F47F" w14:textId="3937AE33" w:rsidR="00987B5F" w:rsidRDefault="00987B5F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Wydzierżawiający nie ponosi odpowiedzialności za jakiekolwiek wypadki, szkody lub krzywdy poniesione przez Dzierżawcę lub osoby trzecie przebywające na </w:t>
      </w:r>
      <w:r w:rsidR="00A3305F" w:rsidRPr="00C75424">
        <w:rPr>
          <w:rFonts w:asciiTheme="minorBidi" w:hAnsiTheme="minorBidi" w:cstheme="minorBidi"/>
        </w:rPr>
        <w:t>Gruncie</w:t>
      </w:r>
      <w:r w:rsidRPr="00C75424">
        <w:rPr>
          <w:rFonts w:asciiTheme="minorBidi" w:hAnsiTheme="minorBidi" w:cstheme="minorBidi"/>
        </w:rPr>
        <w:t>, które mogą p</w:t>
      </w:r>
      <w:r w:rsidR="00A3305F" w:rsidRPr="00C75424">
        <w:rPr>
          <w:rFonts w:asciiTheme="minorBidi" w:hAnsiTheme="minorBidi" w:cstheme="minorBidi"/>
        </w:rPr>
        <w:t>owstać w trakcie obowiązywania</w:t>
      </w:r>
      <w:r w:rsidR="00B92812" w:rsidRPr="00C75424">
        <w:rPr>
          <w:rFonts w:asciiTheme="minorBidi" w:hAnsiTheme="minorBidi" w:cstheme="minorBidi"/>
        </w:rPr>
        <w:t xml:space="preserve"> Umowy</w:t>
      </w:r>
      <w:r w:rsidRPr="00C75424">
        <w:rPr>
          <w:rFonts w:asciiTheme="minorBidi" w:hAnsiTheme="minorBidi" w:cstheme="minorBidi"/>
        </w:rPr>
        <w:t>.</w:t>
      </w:r>
    </w:p>
    <w:p w14:paraId="478CE67A" w14:textId="5FF43C8D" w:rsidR="00391F16" w:rsidRPr="00C75424" w:rsidRDefault="00391F16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C56BC">
        <w:rPr>
          <w:rFonts w:ascii="Arial" w:hAnsi="Arial" w:cs="Arial"/>
        </w:rPr>
        <w:t>Dzierżawca uzyska wszelkie wymagane przez przepisy prawa decyzje administracyjne, a w tym pozwolenia lub koncesje lub dokona wszelkich wymaganych prawem czynności, których uzyskanie lub dokonanie jest konieczne dla zgodnego z prawem wykonywania celu Umowy</w:t>
      </w:r>
      <w:r>
        <w:rPr>
          <w:rFonts w:ascii="Arial" w:hAnsi="Arial" w:cs="Arial"/>
        </w:rPr>
        <w:t xml:space="preserve">. </w:t>
      </w:r>
    </w:p>
    <w:p w14:paraId="5BA0AF2F" w14:textId="5C2CFAA4" w:rsidR="002D7FEB" w:rsidRPr="00C75424" w:rsidRDefault="002D7FEB" w:rsidP="001D2F9B">
      <w:pPr>
        <w:numPr>
          <w:ilvl w:val="0"/>
          <w:numId w:val="20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Dzierżawca nie będzie kierował do Wydzierżawiającego jakichkolwiek roszczeń spowodowanych działaniem siły wyższej lub osób trzecich, które mają wpływ na zmniejszenie lub utratę przydatności G</w:t>
      </w:r>
      <w:r w:rsidR="00B92812" w:rsidRPr="00C75424">
        <w:rPr>
          <w:rFonts w:asciiTheme="minorBidi" w:hAnsiTheme="minorBidi" w:cstheme="minorBidi"/>
        </w:rPr>
        <w:t>runtu dla celów wynikających z U</w:t>
      </w:r>
      <w:r w:rsidRPr="00C75424">
        <w:rPr>
          <w:rFonts w:asciiTheme="minorBidi" w:hAnsiTheme="minorBidi" w:cstheme="minorBidi"/>
        </w:rPr>
        <w:t>mowy lub zmniejszenie lub utratę korz</w:t>
      </w:r>
      <w:r w:rsidR="00B92812" w:rsidRPr="00C75424">
        <w:rPr>
          <w:rFonts w:asciiTheme="minorBidi" w:hAnsiTheme="minorBidi" w:cstheme="minorBidi"/>
        </w:rPr>
        <w:t>yści Dzierżawcy wynikających z U</w:t>
      </w:r>
      <w:r w:rsidRPr="00C75424">
        <w:rPr>
          <w:rFonts w:asciiTheme="minorBidi" w:hAnsiTheme="minorBidi" w:cstheme="minorBidi"/>
        </w:rPr>
        <w:t>mowy</w:t>
      </w:r>
      <w:r w:rsidR="00557A8E" w:rsidRPr="00C75424">
        <w:rPr>
          <w:rFonts w:asciiTheme="minorBidi" w:hAnsiTheme="minorBidi" w:cstheme="minorBidi"/>
        </w:rPr>
        <w:t>.</w:t>
      </w:r>
    </w:p>
    <w:p w14:paraId="3E6D9270" w14:textId="0DE4A8E6" w:rsidR="006A5DEE" w:rsidRDefault="006A5DEE" w:rsidP="005353BF">
      <w:pPr>
        <w:jc w:val="center"/>
        <w:rPr>
          <w:rFonts w:asciiTheme="minorBidi" w:hAnsiTheme="minorBidi" w:cstheme="minorBidi"/>
          <w:b/>
        </w:rPr>
      </w:pPr>
    </w:p>
    <w:p w14:paraId="0C97AFE7" w14:textId="77777777" w:rsidR="007E59FE" w:rsidRPr="00C75424" w:rsidRDefault="008065F1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6</w:t>
      </w:r>
    </w:p>
    <w:p w14:paraId="71644AF2" w14:textId="720D4FE3" w:rsidR="00B05112" w:rsidRPr="00C75424" w:rsidRDefault="00977A9D" w:rsidP="00557A8E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 xml:space="preserve"> </w:t>
      </w:r>
      <w:r w:rsidR="00C0086B" w:rsidRPr="00C75424">
        <w:rPr>
          <w:rFonts w:asciiTheme="minorBidi" w:hAnsiTheme="minorBidi" w:cstheme="minorBidi"/>
          <w:b/>
        </w:rPr>
        <w:t>[Wynagrodzenie]</w:t>
      </w:r>
    </w:p>
    <w:p w14:paraId="204DA8AC" w14:textId="77777777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Z tytułu Umowy Dzierżawca zapłaci Wydzierżawiającemu roczny czynsz.</w:t>
      </w:r>
    </w:p>
    <w:p w14:paraId="5E4C9BA9" w14:textId="75936687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Roczny czy</w:t>
      </w:r>
      <w:r w:rsidR="00F24C5F">
        <w:rPr>
          <w:rFonts w:asciiTheme="minorBidi" w:hAnsiTheme="minorBidi" w:cstheme="minorBidi"/>
          <w:sz w:val="24"/>
          <w:szCs w:val="24"/>
        </w:rPr>
        <w:t>nsz ustala się w wysokości ……….</w:t>
      </w:r>
      <w:r w:rsidR="00BC2E5D">
        <w:rPr>
          <w:rFonts w:asciiTheme="minorBidi" w:hAnsiTheme="minorBidi" w:cstheme="minorBidi"/>
          <w:sz w:val="24"/>
          <w:szCs w:val="24"/>
        </w:rPr>
        <w:t xml:space="preserve"> </w:t>
      </w:r>
      <w:r w:rsidRPr="000D12CF">
        <w:rPr>
          <w:rFonts w:asciiTheme="minorBidi" w:hAnsiTheme="minorBidi" w:cstheme="minorBidi"/>
          <w:sz w:val="24"/>
          <w:szCs w:val="24"/>
        </w:rPr>
        <w:t xml:space="preserve">zł netto (słownie: </w:t>
      </w:r>
      <w:r w:rsidR="00F24C5F">
        <w:rPr>
          <w:rFonts w:asciiTheme="minorBidi" w:hAnsiTheme="minorBidi" w:cstheme="minorBidi"/>
          <w:sz w:val="24"/>
          <w:szCs w:val="24"/>
        </w:rPr>
        <w:t>………………………….</w:t>
      </w:r>
      <w:r w:rsidR="00BC2E5D">
        <w:rPr>
          <w:rFonts w:asciiTheme="minorBidi" w:hAnsiTheme="minorBidi" w:cstheme="minorBidi"/>
          <w:sz w:val="24"/>
          <w:szCs w:val="24"/>
        </w:rPr>
        <w:t xml:space="preserve"> 00/100)</w:t>
      </w:r>
      <w:r w:rsidRPr="000D12CF">
        <w:rPr>
          <w:rFonts w:asciiTheme="minorBidi" w:hAnsiTheme="minorBidi" w:cstheme="minorBidi"/>
          <w:sz w:val="24"/>
          <w:szCs w:val="24"/>
        </w:rPr>
        <w:t>. Do czynszu doliczony będzie podatek VAT zgodnie</w:t>
      </w:r>
      <w:r w:rsidR="001D2F9B">
        <w:rPr>
          <w:rFonts w:asciiTheme="minorBidi" w:hAnsiTheme="minorBidi" w:cstheme="minorBidi"/>
          <w:sz w:val="24"/>
          <w:szCs w:val="24"/>
        </w:rPr>
        <w:t xml:space="preserve"> </w:t>
      </w:r>
      <w:r w:rsidRPr="000D12CF">
        <w:rPr>
          <w:rFonts w:asciiTheme="minorBidi" w:hAnsiTheme="minorBidi" w:cstheme="minorBidi"/>
          <w:sz w:val="24"/>
          <w:szCs w:val="24"/>
        </w:rPr>
        <w:t>z obowiązującymi przepisami.</w:t>
      </w:r>
    </w:p>
    <w:p w14:paraId="3BFC7FAE" w14:textId="01BD8DA9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 xml:space="preserve">Czynsz będzie płatny do końca marca na podstawie wystawionej faktury VAT przez Wydzierżawiającego. </w:t>
      </w:r>
    </w:p>
    <w:p w14:paraId="04356AF5" w14:textId="6624D06C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Stawka czynszu w trakcie trwania Umowy będzie waloryzowana corocznie</w:t>
      </w:r>
      <w:r w:rsidR="000D12CF">
        <w:rPr>
          <w:rFonts w:asciiTheme="minorBidi" w:hAnsiTheme="minorBidi" w:cstheme="minorBidi"/>
          <w:sz w:val="24"/>
          <w:szCs w:val="24"/>
        </w:rPr>
        <w:br/>
      </w:r>
      <w:r w:rsidRPr="000D12CF">
        <w:rPr>
          <w:rFonts w:asciiTheme="minorBidi" w:hAnsiTheme="minorBidi" w:cstheme="minorBidi"/>
          <w:sz w:val="24"/>
          <w:szCs w:val="24"/>
        </w:rPr>
        <w:t>o wskaźnik wzrostu cen towarów i usług konsumpcyjnych w roku poprzednim opublikowany przez Prezesa GUS.</w:t>
      </w:r>
    </w:p>
    <w:p w14:paraId="1054F21A" w14:textId="302D8516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Pie</w:t>
      </w:r>
      <w:r w:rsidR="00AD2541">
        <w:rPr>
          <w:rFonts w:asciiTheme="minorBidi" w:hAnsiTheme="minorBidi" w:cstheme="minorBidi"/>
          <w:sz w:val="24"/>
          <w:szCs w:val="24"/>
        </w:rPr>
        <w:t>rwsza waloryzacja nastąpi w 2026</w:t>
      </w:r>
      <w:r w:rsidRPr="000D12CF">
        <w:rPr>
          <w:rFonts w:asciiTheme="minorBidi" w:hAnsiTheme="minorBidi" w:cstheme="minorBidi"/>
          <w:sz w:val="24"/>
          <w:szCs w:val="24"/>
        </w:rPr>
        <w:t xml:space="preserve"> roku. W przypadku wskaźnika ujemnego wysokość czynszu pozostaje bez zmian.</w:t>
      </w:r>
    </w:p>
    <w:p w14:paraId="25D892A8" w14:textId="276C5A78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 xml:space="preserve">Całkowity czynsz Dzierżawca zobowiązany jest zapłacić na rachunek bankowy </w:t>
      </w:r>
      <w:r w:rsidR="00AD2541">
        <w:rPr>
          <w:rFonts w:asciiTheme="minorBidi" w:hAnsiTheme="minorBidi" w:cstheme="minorBidi"/>
          <w:sz w:val="24"/>
          <w:szCs w:val="24"/>
        </w:rPr>
        <w:t>wskazany na fakturze VAT</w:t>
      </w:r>
      <w:r w:rsidR="00A90E99">
        <w:rPr>
          <w:rFonts w:asciiTheme="minorBidi" w:hAnsiTheme="minorBidi" w:cstheme="minorBidi"/>
          <w:sz w:val="24"/>
          <w:szCs w:val="24"/>
        </w:rPr>
        <w:t xml:space="preserve">, tytułem </w:t>
      </w:r>
      <w:r w:rsidR="00A90E99" w:rsidRPr="00A90E99">
        <w:rPr>
          <w:rFonts w:asciiTheme="minorBidi" w:hAnsiTheme="minorBidi" w:cstheme="minorBidi"/>
          <w:i/>
          <w:iCs/>
          <w:sz w:val="24"/>
          <w:szCs w:val="24"/>
        </w:rPr>
        <w:t>„dzierżawa gruntów, umowa nr [</w:t>
      </w:r>
      <w:r w:rsidR="00742AEB">
        <w:rPr>
          <w:rFonts w:asciiTheme="minorBidi" w:hAnsiTheme="minorBidi" w:cstheme="minorBidi"/>
          <w:i/>
          <w:iCs/>
          <w:sz w:val="24"/>
          <w:szCs w:val="24"/>
        </w:rPr>
        <w:t>…………..</w:t>
      </w:r>
      <w:r w:rsidR="00A90E99" w:rsidRPr="00A90E99">
        <w:rPr>
          <w:rFonts w:asciiTheme="minorBidi" w:hAnsiTheme="minorBidi" w:cstheme="minorBidi"/>
          <w:i/>
          <w:iCs/>
          <w:sz w:val="24"/>
          <w:szCs w:val="24"/>
        </w:rPr>
        <w:t>_]”</w:t>
      </w:r>
      <w:r w:rsidR="00A90E99">
        <w:rPr>
          <w:rFonts w:asciiTheme="minorBidi" w:hAnsiTheme="minorBidi" w:cstheme="minorBidi"/>
          <w:sz w:val="24"/>
          <w:szCs w:val="24"/>
        </w:rPr>
        <w:t>.</w:t>
      </w:r>
    </w:p>
    <w:p w14:paraId="007F0E41" w14:textId="77777777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W przypadku zalegania z płatnością Dzierżawca zapłaci Wydzierżawiającemu ustawowe odsetki za zwłokę bez dodatkowego wezwania.</w:t>
      </w:r>
    </w:p>
    <w:p w14:paraId="25527136" w14:textId="77777777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W przypadku rozwiązania lub wygaśnięcia Umowy przed końcem roku kalendarzowego czynsz zostanie rozliczony proporcjonalnie do okresu dzierżawy w ostatnim roku trwania Umowy.</w:t>
      </w:r>
    </w:p>
    <w:p w14:paraId="66CDF4CA" w14:textId="6A209C66" w:rsidR="001E5EA6" w:rsidRPr="000D12CF" w:rsidRDefault="001E5EA6" w:rsidP="001D2F9B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0D12CF">
        <w:rPr>
          <w:rFonts w:asciiTheme="minorBidi" w:hAnsiTheme="minorBidi" w:cstheme="minorBidi"/>
          <w:sz w:val="24"/>
          <w:szCs w:val="24"/>
        </w:rPr>
        <w:t>W przypadku niedopełnienia przez Dzierżawcę obowiązku uzyskania zgody Wydzierżawiającego na posadowienie obiektu nie związanego trwale</w:t>
      </w:r>
      <w:r w:rsidR="000D12CF">
        <w:rPr>
          <w:rFonts w:asciiTheme="minorBidi" w:hAnsiTheme="minorBidi" w:cstheme="minorBidi"/>
          <w:sz w:val="24"/>
          <w:szCs w:val="24"/>
        </w:rPr>
        <w:br/>
      </w:r>
      <w:r w:rsidRPr="000D12CF">
        <w:rPr>
          <w:rFonts w:asciiTheme="minorBidi" w:hAnsiTheme="minorBidi" w:cstheme="minorBidi"/>
          <w:sz w:val="24"/>
          <w:szCs w:val="24"/>
        </w:rPr>
        <w:t xml:space="preserve">z gruntem lub uzyskania zezwoleń właściwych organów władzy publicznej lub </w:t>
      </w:r>
      <w:r w:rsidRPr="000D12CF">
        <w:rPr>
          <w:rFonts w:asciiTheme="minorBidi" w:hAnsiTheme="minorBidi" w:cstheme="minorBidi"/>
          <w:sz w:val="24"/>
          <w:szCs w:val="24"/>
        </w:rPr>
        <w:lastRenderedPageBreak/>
        <w:t xml:space="preserve">osób trzecich, Wydzierżawiający może naliczyć Dzierżawcy karę umowną w wysokości 20% wartości czynszu. </w:t>
      </w:r>
    </w:p>
    <w:p w14:paraId="2789C538" w14:textId="77777777" w:rsidR="00302EE6" w:rsidRPr="000D12CF" w:rsidRDefault="00302EE6" w:rsidP="00302EE6">
      <w:pPr>
        <w:pStyle w:val="Akapitzlist"/>
        <w:jc w:val="both"/>
        <w:rPr>
          <w:rFonts w:asciiTheme="minorBidi" w:hAnsiTheme="minorBidi" w:cstheme="minorBidi"/>
          <w:sz w:val="24"/>
          <w:szCs w:val="24"/>
        </w:rPr>
      </w:pPr>
    </w:p>
    <w:p w14:paraId="56B3EEE5" w14:textId="77777777" w:rsidR="00591003" w:rsidRPr="000D12CF" w:rsidRDefault="008065F1" w:rsidP="00302EE6">
      <w:pPr>
        <w:jc w:val="center"/>
        <w:rPr>
          <w:rFonts w:asciiTheme="minorBidi" w:hAnsiTheme="minorBidi" w:cstheme="minorBidi"/>
          <w:b/>
        </w:rPr>
      </w:pPr>
      <w:r w:rsidRPr="000D12CF">
        <w:rPr>
          <w:rFonts w:asciiTheme="minorBidi" w:hAnsiTheme="minorBidi" w:cstheme="minorBidi"/>
          <w:b/>
        </w:rPr>
        <w:t>§ 7</w:t>
      </w:r>
    </w:p>
    <w:p w14:paraId="4FE098A3" w14:textId="77777777" w:rsidR="00A93996" w:rsidRPr="00C75424" w:rsidRDefault="008A5418" w:rsidP="005353BF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[Przekazanie Gruntu]</w:t>
      </w:r>
    </w:p>
    <w:p w14:paraId="764C900F" w14:textId="686B1F6C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Grunt będzie przekazany Dzierżawcy przez W</w:t>
      </w:r>
      <w:r w:rsidR="00D03CD3" w:rsidRPr="00C75424">
        <w:rPr>
          <w:rFonts w:asciiTheme="minorBidi" w:hAnsiTheme="minorBidi" w:cstheme="minorBidi"/>
        </w:rPr>
        <w:t>ydzierżawiającego protokolarnie</w:t>
      </w:r>
      <w:r w:rsidR="00D03CD3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 xml:space="preserve">i w ten sam sposób zostanie przekazany Wydzierżawiającemu przez Dzierżawcę po wygaśnięciu </w:t>
      </w:r>
      <w:r w:rsidR="00B92812" w:rsidRPr="00C75424">
        <w:rPr>
          <w:rFonts w:asciiTheme="minorBidi" w:hAnsiTheme="minorBidi" w:cstheme="minorBidi"/>
        </w:rPr>
        <w:t>U</w:t>
      </w:r>
      <w:r w:rsidRPr="00C75424">
        <w:rPr>
          <w:rFonts w:asciiTheme="minorBidi" w:hAnsiTheme="minorBidi" w:cstheme="minorBidi"/>
        </w:rPr>
        <w:t>mowy.</w:t>
      </w:r>
    </w:p>
    <w:p w14:paraId="723F9066" w14:textId="77777777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Protokół zdawczo-odbiorczy zawiera w szczególności datę przekazania Gruntu, dane osób uczestniczących w przekazaniu Grun</w:t>
      </w:r>
      <w:r w:rsidR="00884C9B" w:rsidRPr="00C75424">
        <w:rPr>
          <w:rFonts w:asciiTheme="minorBidi" w:hAnsiTheme="minorBidi" w:cstheme="minorBidi"/>
        </w:rPr>
        <w:t>tu ze strony Wydzierżawiającego</w:t>
      </w:r>
      <w:r w:rsidR="00D03CD3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 xml:space="preserve">i Dzierżawcy, uwagi dotyczące stanu Gruntu (w tym w szczególności potwierdzenie stanu zagospodarowania Gruntu), lub adnotację o braku uwag. </w:t>
      </w:r>
    </w:p>
    <w:p w14:paraId="0B938A20" w14:textId="77777777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Protokół zdawczo-odbiorczy może zawierać stwierdzenie należności pozostałych</w:t>
      </w:r>
      <w:r w:rsidR="00B3329B" w:rsidRPr="00C75424">
        <w:rPr>
          <w:rFonts w:asciiTheme="minorBidi" w:hAnsiTheme="minorBidi" w:cstheme="minorBidi"/>
        </w:rPr>
        <w:t xml:space="preserve"> do zapłaty </w:t>
      </w:r>
      <w:r w:rsidRPr="00C75424">
        <w:rPr>
          <w:rFonts w:asciiTheme="minorBidi" w:hAnsiTheme="minorBidi" w:cstheme="minorBidi"/>
        </w:rPr>
        <w:t>z tytułu Umowy (w szczególnoś</w:t>
      </w:r>
      <w:r w:rsidR="00B3329B" w:rsidRPr="00C75424">
        <w:rPr>
          <w:rFonts w:asciiTheme="minorBidi" w:hAnsiTheme="minorBidi" w:cstheme="minorBidi"/>
        </w:rPr>
        <w:t xml:space="preserve">ci w zakresie należnych odsetek </w:t>
      </w:r>
      <w:r w:rsidRPr="00C75424">
        <w:rPr>
          <w:rFonts w:asciiTheme="minorBidi" w:hAnsiTheme="minorBidi" w:cstheme="minorBidi"/>
        </w:rPr>
        <w:t>ustawow</w:t>
      </w:r>
      <w:r w:rsidR="00B3329B" w:rsidRPr="00C75424">
        <w:rPr>
          <w:rFonts w:asciiTheme="minorBidi" w:hAnsiTheme="minorBidi" w:cstheme="minorBidi"/>
        </w:rPr>
        <w:t>ych) oraz oświadczenie</w:t>
      </w:r>
      <w:r w:rsidR="005E3717" w:rsidRPr="00C75424">
        <w:rPr>
          <w:rFonts w:asciiTheme="minorBidi" w:hAnsiTheme="minorBidi" w:cstheme="minorBidi"/>
        </w:rPr>
        <w:t xml:space="preserve"> </w:t>
      </w:r>
      <w:r w:rsidRPr="00C75424">
        <w:rPr>
          <w:rFonts w:asciiTheme="minorBidi" w:hAnsiTheme="minorBidi" w:cstheme="minorBidi"/>
        </w:rPr>
        <w:t>o uznaniu długu ze strony Dzierżawcy.</w:t>
      </w:r>
    </w:p>
    <w:p w14:paraId="3626A4D9" w14:textId="6E668D6B" w:rsidR="008A5418" w:rsidRPr="00C75424" w:rsidRDefault="00557A8E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Z chwilą wygaśnięcia U</w:t>
      </w:r>
      <w:r w:rsidR="008A5418" w:rsidRPr="00C75424">
        <w:rPr>
          <w:rFonts w:asciiTheme="minorBidi" w:hAnsiTheme="minorBidi" w:cstheme="minorBidi"/>
        </w:rPr>
        <w:t>mowy Grunt mus</w:t>
      </w:r>
      <w:r w:rsidR="00D03CD3" w:rsidRPr="00C75424">
        <w:rPr>
          <w:rFonts w:asciiTheme="minorBidi" w:hAnsiTheme="minorBidi" w:cstheme="minorBidi"/>
        </w:rPr>
        <w:t>i być oddany Wydzierżawiającemu</w:t>
      </w:r>
      <w:r w:rsidR="00D03CD3" w:rsidRPr="00C75424">
        <w:rPr>
          <w:rFonts w:asciiTheme="minorBidi" w:hAnsiTheme="minorBidi" w:cstheme="minorBidi"/>
        </w:rPr>
        <w:br/>
      </w:r>
      <w:r w:rsidR="008A5418" w:rsidRPr="00C75424">
        <w:rPr>
          <w:rFonts w:asciiTheme="minorBidi" w:hAnsiTheme="minorBidi" w:cstheme="minorBidi"/>
        </w:rPr>
        <w:t>w stanie zagospodarowania, odpowiadającym co najmniej stanowi pierwotnemu Gruntu.</w:t>
      </w:r>
    </w:p>
    <w:p w14:paraId="038EEDA8" w14:textId="77777777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Wszelkie naniesienia zostaną usunięte przez Dzierżawcę na jego koszt.</w:t>
      </w:r>
    </w:p>
    <w:p w14:paraId="1D3FEAD3" w14:textId="77777777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Wydzierżawiający zawiadomi Dzierżawcę o terminie i miejscu prze</w:t>
      </w:r>
      <w:r w:rsidR="00B3329B" w:rsidRPr="00C75424">
        <w:rPr>
          <w:rFonts w:asciiTheme="minorBidi" w:hAnsiTheme="minorBidi" w:cstheme="minorBidi"/>
        </w:rPr>
        <w:t>kazania Gruntu najpóźniej na trzy</w:t>
      </w:r>
      <w:r w:rsidRPr="00C75424">
        <w:rPr>
          <w:rFonts w:asciiTheme="minorBidi" w:hAnsiTheme="minorBidi" w:cstheme="minorBidi"/>
        </w:rPr>
        <w:t xml:space="preserve"> dni przed dniem wyz</w:t>
      </w:r>
      <w:r w:rsidR="00D03CD3" w:rsidRPr="00C75424">
        <w:rPr>
          <w:rFonts w:asciiTheme="minorBidi" w:hAnsiTheme="minorBidi" w:cstheme="minorBidi"/>
        </w:rPr>
        <w:t>naczonym na przekazanie Gruntu.</w:t>
      </w:r>
      <w:r w:rsidR="00D03CD3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>W przypadku niestawienia się D</w:t>
      </w:r>
      <w:r w:rsidR="00A95B50" w:rsidRPr="00C75424">
        <w:rPr>
          <w:rFonts w:asciiTheme="minorBidi" w:hAnsiTheme="minorBidi" w:cstheme="minorBidi"/>
        </w:rPr>
        <w:t>zierżawcy we wskazanym terminie</w:t>
      </w:r>
      <w:r w:rsidR="00A95B50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>i miejscu przekazania Gruntu Wydzierżawiający ma prawo sporządzenia jednostronnego protokołu zdawczo-odbiorczego, na co Dzierżawca wyraża nieodwołalną zgodę.</w:t>
      </w:r>
    </w:p>
    <w:p w14:paraId="38205B3F" w14:textId="78CA4DB1" w:rsidR="008A5418" w:rsidRPr="00C75424" w:rsidRDefault="008A5418" w:rsidP="001D2F9B">
      <w:pPr>
        <w:numPr>
          <w:ilvl w:val="0"/>
          <w:numId w:val="22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Protokół zdawczo-odbiorczy po jego podpisaniu stanowi załącznik </w:t>
      </w:r>
      <w:r w:rsidR="005C3492" w:rsidRPr="00C75424">
        <w:rPr>
          <w:rFonts w:asciiTheme="minorBidi" w:hAnsiTheme="minorBidi" w:cstheme="minorBidi"/>
        </w:rPr>
        <w:t>nr 3</w:t>
      </w:r>
      <w:r w:rsidR="006B16DA" w:rsidRPr="00C75424">
        <w:rPr>
          <w:rFonts w:asciiTheme="minorBidi" w:hAnsiTheme="minorBidi" w:cstheme="minorBidi"/>
        </w:rPr>
        <w:t xml:space="preserve"> </w:t>
      </w:r>
      <w:r w:rsidR="00B92812" w:rsidRPr="00C75424">
        <w:rPr>
          <w:rFonts w:asciiTheme="minorBidi" w:hAnsiTheme="minorBidi" w:cstheme="minorBidi"/>
        </w:rPr>
        <w:t>do U</w:t>
      </w:r>
      <w:r w:rsidRPr="00C75424">
        <w:rPr>
          <w:rFonts w:asciiTheme="minorBidi" w:hAnsiTheme="minorBidi" w:cstheme="minorBidi"/>
        </w:rPr>
        <w:t>mowy</w:t>
      </w:r>
      <w:r w:rsidR="00A95B50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>i jej integralną część.</w:t>
      </w:r>
    </w:p>
    <w:p w14:paraId="4C595B60" w14:textId="77777777" w:rsidR="000B1137" w:rsidRPr="00C75424" w:rsidRDefault="000B1137" w:rsidP="008A5418">
      <w:pPr>
        <w:rPr>
          <w:rFonts w:asciiTheme="minorBidi" w:hAnsiTheme="minorBidi" w:cstheme="minorBidi"/>
          <w:b/>
        </w:rPr>
      </w:pPr>
    </w:p>
    <w:p w14:paraId="1B134366" w14:textId="77777777" w:rsidR="00591003" w:rsidRPr="00C75424" w:rsidRDefault="008065F1" w:rsidP="00B66A32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8</w:t>
      </w:r>
    </w:p>
    <w:p w14:paraId="4D0D6B82" w14:textId="77777777" w:rsidR="00376C5B" w:rsidRPr="00C75424" w:rsidRDefault="00616E75" w:rsidP="00B66A32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[Świadczenia publicznoprawne]</w:t>
      </w:r>
    </w:p>
    <w:p w14:paraId="6C806BD3" w14:textId="7AB7463A" w:rsidR="00617E54" w:rsidRPr="00FF42E9" w:rsidRDefault="00EC15B5" w:rsidP="00617E54">
      <w:pPr>
        <w:pStyle w:val="Akapitzlist"/>
        <w:numPr>
          <w:ilvl w:val="0"/>
          <w:numId w:val="39"/>
        </w:numPr>
        <w:ind w:left="426" w:hanging="426"/>
        <w:jc w:val="both"/>
        <w:rPr>
          <w:rFonts w:asciiTheme="minorBidi" w:hAnsiTheme="minorBidi" w:cstheme="minorBidi"/>
          <w:sz w:val="24"/>
          <w:szCs w:val="24"/>
        </w:rPr>
      </w:pPr>
      <w:r w:rsidRPr="00FF42E9">
        <w:rPr>
          <w:rFonts w:asciiTheme="minorBidi" w:hAnsiTheme="minorBidi" w:cstheme="minorBidi"/>
          <w:sz w:val="24"/>
          <w:szCs w:val="24"/>
        </w:rPr>
        <w:t xml:space="preserve">Wydzierżawiający </w:t>
      </w:r>
      <w:r w:rsidR="00617E54" w:rsidRPr="00FF42E9">
        <w:rPr>
          <w:rFonts w:asciiTheme="minorBidi" w:hAnsiTheme="minorBidi" w:cstheme="minorBidi"/>
          <w:sz w:val="24"/>
          <w:szCs w:val="24"/>
        </w:rPr>
        <w:t>obciąży Dzierżawcę</w:t>
      </w:r>
      <w:r w:rsidRPr="00FF42E9">
        <w:rPr>
          <w:rFonts w:asciiTheme="minorBidi" w:hAnsiTheme="minorBidi" w:cstheme="minorBidi"/>
          <w:sz w:val="24"/>
          <w:szCs w:val="24"/>
        </w:rPr>
        <w:t xml:space="preserve"> wszelki</w:t>
      </w:r>
      <w:r w:rsidR="00617E54" w:rsidRPr="00FF42E9">
        <w:rPr>
          <w:rFonts w:asciiTheme="minorBidi" w:hAnsiTheme="minorBidi" w:cstheme="minorBidi"/>
          <w:sz w:val="24"/>
          <w:szCs w:val="24"/>
        </w:rPr>
        <w:t>mi</w:t>
      </w:r>
      <w:r w:rsidRPr="00FF42E9">
        <w:rPr>
          <w:rFonts w:asciiTheme="minorBidi" w:hAnsiTheme="minorBidi" w:cstheme="minorBidi"/>
          <w:sz w:val="24"/>
          <w:szCs w:val="24"/>
        </w:rPr>
        <w:t xml:space="preserve"> </w:t>
      </w:r>
      <w:r w:rsidR="00617E54" w:rsidRPr="00FF42E9">
        <w:rPr>
          <w:rFonts w:asciiTheme="minorBidi" w:hAnsiTheme="minorBidi" w:cstheme="minorBidi"/>
          <w:sz w:val="24"/>
          <w:szCs w:val="24"/>
        </w:rPr>
        <w:t xml:space="preserve">poniesionymi </w:t>
      </w:r>
      <w:r w:rsidRPr="00FF42E9">
        <w:rPr>
          <w:rFonts w:asciiTheme="minorBidi" w:hAnsiTheme="minorBidi" w:cstheme="minorBidi"/>
          <w:sz w:val="24"/>
          <w:szCs w:val="24"/>
        </w:rPr>
        <w:t>świadczenia</w:t>
      </w:r>
      <w:r w:rsidR="00617E54" w:rsidRPr="00FF42E9">
        <w:rPr>
          <w:rFonts w:asciiTheme="minorBidi" w:hAnsiTheme="minorBidi" w:cstheme="minorBidi"/>
          <w:sz w:val="24"/>
          <w:szCs w:val="24"/>
        </w:rPr>
        <w:t>mi</w:t>
      </w:r>
      <w:r w:rsidRPr="00FF42E9">
        <w:rPr>
          <w:rFonts w:asciiTheme="minorBidi" w:hAnsiTheme="minorBidi" w:cstheme="minorBidi"/>
          <w:sz w:val="24"/>
          <w:szCs w:val="24"/>
        </w:rPr>
        <w:t xml:space="preserve"> publicznoprawn</w:t>
      </w:r>
      <w:r w:rsidR="00617E54" w:rsidRPr="00FF42E9">
        <w:rPr>
          <w:rFonts w:asciiTheme="minorBidi" w:hAnsiTheme="minorBidi" w:cstheme="minorBidi"/>
          <w:sz w:val="24"/>
          <w:szCs w:val="24"/>
        </w:rPr>
        <w:t>ymi (w tym podatkami) związanymi z Gruntem.</w:t>
      </w:r>
    </w:p>
    <w:p w14:paraId="75D525C9" w14:textId="2E1E2FB0" w:rsidR="00CF5C2C" w:rsidRPr="003B5508" w:rsidRDefault="00617E54" w:rsidP="00B66A32">
      <w:pPr>
        <w:pStyle w:val="Akapitzlist"/>
        <w:numPr>
          <w:ilvl w:val="0"/>
          <w:numId w:val="39"/>
        </w:numPr>
        <w:ind w:left="426" w:hanging="426"/>
        <w:jc w:val="both"/>
        <w:rPr>
          <w:rFonts w:asciiTheme="minorBidi" w:eastAsia="Times New Roman" w:hAnsiTheme="minorBidi" w:cstheme="minorBidi"/>
          <w:b/>
          <w:sz w:val="24"/>
          <w:szCs w:val="24"/>
          <w:lang w:eastAsia="pl-PL"/>
        </w:rPr>
      </w:pPr>
      <w:r w:rsidRPr="00FF42E9">
        <w:rPr>
          <w:rFonts w:asciiTheme="minorBidi" w:hAnsiTheme="minorBidi" w:cstheme="minorBidi"/>
          <w:sz w:val="24"/>
          <w:szCs w:val="24"/>
        </w:rPr>
        <w:t>Dzierżawca zobowiązuje się zapłacić świadczenia, o których mowa w ust. 1 po doręczeniu Dzierżawcy przez Wydzierżawiającego dowodu księgowego stanowiącego podstaw</w:t>
      </w:r>
      <w:r w:rsidR="00BC2E5D">
        <w:rPr>
          <w:rFonts w:asciiTheme="minorBidi" w:hAnsiTheme="minorBidi" w:cstheme="minorBidi"/>
          <w:sz w:val="24"/>
          <w:szCs w:val="24"/>
        </w:rPr>
        <w:t>ę zapłaty (np. faktura VAT)</w:t>
      </w:r>
      <w:r w:rsidR="00DE1D6D">
        <w:rPr>
          <w:rFonts w:asciiTheme="minorBidi" w:hAnsiTheme="minorBidi" w:cstheme="minorBidi"/>
          <w:sz w:val="24"/>
          <w:szCs w:val="24"/>
        </w:rPr>
        <w:t xml:space="preserve">. </w:t>
      </w:r>
      <w:r w:rsidR="00CF5C2C">
        <w:rPr>
          <w:rFonts w:asciiTheme="minorBidi" w:hAnsiTheme="minorBidi" w:cstheme="minorBidi"/>
          <w:sz w:val="24"/>
          <w:szCs w:val="24"/>
        </w:rPr>
        <w:t xml:space="preserve"> </w:t>
      </w:r>
    </w:p>
    <w:p w14:paraId="192E5E25" w14:textId="77777777" w:rsidR="00616E75" w:rsidRPr="00C75424" w:rsidRDefault="008065F1" w:rsidP="00C65B47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9</w:t>
      </w:r>
    </w:p>
    <w:p w14:paraId="22DE6ECF" w14:textId="77777777" w:rsidR="00C65B47" w:rsidRPr="00C75424" w:rsidRDefault="00C65B47" w:rsidP="00C65B47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[Zakaz cesji praw z Umowy i udostępniania Gruntu]</w:t>
      </w:r>
    </w:p>
    <w:p w14:paraId="4A4DCBF9" w14:textId="246C34BE" w:rsidR="00616E75" w:rsidRPr="00C75424" w:rsidRDefault="00C65B47" w:rsidP="001D2F9B">
      <w:pPr>
        <w:numPr>
          <w:ilvl w:val="0"/>
          <w:numId w:val="24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Bez uprzedniej zgody Wydzierżawiającego</w:t>
      </w:r>
      <w:r w:rsidR="00B92812" w:rsidRPr="00C75424">
        <w:rPr>
          <w:rFonts w:asciiTheme="minorBidi" w:hAnsiTheme="minorBidi" w:cstheme="minorBidi"/>
        </w:rPr>
        <w:t xml:space="preserve"> wyrażonej w formie pisemnej pod rygorem nieważności,</w:t>
      </w:r>
      <w:r w:rsidRPr="00C75424">
        <w:rPr>
          <w:rFonts w:asciiTheme="minorBidi" w:hAnsiTheme="minorBidi" w:cstheme="minorBidi"/>
        </w:rPr>
        <w:t xml:space="preserve"> Dzierżawca nie ma prawa przenosić na osoby trzecie (choćby częściowo) praw wynikających</w:t>
      </w:r>
      <w:r w:rsidR="00C836A5" w:rsidRPr="00C75424">
        <w:rPr>
          <w:rFonts w:asciiTheme="minorBidi" w:hAnsiTheme="minorBidi" w:cstheme="minorBidi"/>
        </w:rPr>
        <w:t xml:space="preserve"> </w:t>
      </w:r>
      <w:r w:rsidRPr="00C75424">
        <w:rPr>
          <w:rFonts w:asciiTheme="minorBidi" w:hAnsiTheme="minorBidi" w:cstheme="minorBidi"/>
        </w:rPr>
        <w:t>z Umowy.</w:t>
      </w:r>
    </w:p>
    <w:p w14:paraId="286726F5" w14:textId="166B9CBA" w:rsidR="0040151B" w:rsidRPr="005A1187" w:rsidRDefault="00C65B47" w:rsidP="00B66A32">
      <w:pPr>
        <w:numPr>
          <w:ilvl w:val="0"/>
          <w:numId w:val="24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Bez uprzedniej zgody Wydzierżawiającego</w:t>
      </w:r>
      <w:r w:rsidR="00B92812" w:rsidRPr="00C75424">
        <w:rPr>
          <w:rFonts w:asciiTheme="minorBidi" w:hAnsiTheme="minorBidi" w:cstheme="minorBidi"/>
        </w:rPr>
        <w:t xml:space="preserve"> wyrażonej w formie pisemnej pod rygorem nieważności,</w:t>
      </w:r>
      <w:r w:rsidRPr="00C75424">
        <w:rPr>
          <w:rFonts w:asciiTheme="minorBidi" w:hAnsiTheme="minorBidi" w:cstheme="minorBidi"/>
        </w:rPr>
        <w:t xml:space="preserve"> Dzierżawca nie może oddawać Gruntu osobie trzeciej do używania, w tym w szczególności nie może go poddzierżawiać.</w:t>
      </w:r>
    </w:p>
    <w:p w14:paraId="25F7D821" w14:textId="77777777" w:rsidR="00CF5C2C" w:rsidRDefault="00CF5C2C" w:rsidP="00B66A32">
      <w:pPr>
        <w:jc w:val="center"/>
        <w:rPr>
          <w:rFonts w:asciiTheme="minorBidi" w:hAnsiTheme="minorBidi" w:cstheme="minorBidi"/>
          <w:b/>
        </w:rPr>
      </w:pPr>
    </w:p>
    <w:p w14:paraId="184E4C43" w14:textId="40FC3130" w:rsidR="001B562C" w:rsidRPr="00C75424" w:rsidRDefault="008065F1" w:rsidP="00B66A32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10</w:t>
      </w:r>
    </w:p>
    <w:p w14:paraId="0ED07637" w14:textId="77777777" w:rsidR="00F30862" w:rsidRPr="00C75424" w:rsidRDefault="00D9637D" w:rsidP="00B66A32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[Kontrola]</w:t>
      </w:r>
    </w:p>
    <w:p w14:paraId="6E53E795" w14:textId="25263C22" w:rsidR="00033191" w:rsidRPr="00C75424" w:rsidRDefault="0040151B" w:rsidP="001D2F9B">
      <w:pPr>
        <w:numPr>
          <w:ilvl w:val="0"/>
          <w:numId w:val="15"/>
        </w:numPr>
        <w:ind w:left="426" w:hanging="426"/>
        <w:jc w:val="both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Wydzierżawiający</w:t>
      </w:r>
      <w:r w:rsidR="00197E62" w:rsidRPr="00C75424">
        <w:rPr>
          <w:rFonts w:asciiTheme="minorBidi" w:hAnsiTheme="minorBidi" w:cstheme="minorBidi"/>
        </w:rPr>
        <w:t xml:space="preserve"> zastrzega sobie prawo do przeprowadzania</w:t>
      </w:r>
      <w:r w:rsidR="000B52D3" w:rsidRPr="00C75424">
        <w:rPr>
          <w:rFonts w:asciiTheme="minorBidi" w:hAnsiTheme="minorBidi" w:cstheme="minorBidi"/>
        </w:rPr>
        <w:t xml:space="preserve"> okresowych kontroli przedmiotu </w:t>
      </w:r>
      <w:r w:rsidR="00B92812" w:rsidRPr="00C75424">
        <w:rPr>
          <w:rFonts w:asciiTheme="minorBidi" w:hAnsiTheme="minorBidi" w:cstheme="minorBidi"/>
        </w:rPr>
        <w:t>U</w:t>
      </w:r>
      <w:r w:rsidR="00912895" w:rsidRPr="00C75424">
        <w:rPr>
          <w:rFonts w:asciiTheme="minorBidi" w:hAnsiTheme="minorBidi" w:cstheme="minorBidi"/>
        </w:rPr>
        <w:t>mowy</w:t>
      </w:r>
      <w:r w:rsidR="00197E62" w:rsidRPr="00C75424">
        <w:rPr>
          <w:rFonts w:asciiTheme="minorBidi" w:hAnsiTheme="minorBidi" w:cstheme="minorBidi"/>
        </w:rPr>
        <w:t xml:space="preserve"> przy współudziale przedstawicieli </w:t>
      </w:r>
      <w:r w:rsidRPr="00C75424">
        <w:rPr>
          <w:rFonts w:asciiTheme="minorBidi" w:hAnsiTheme="minorBidi" w:cstheme="minorBidi"/>
        </w:rPr>
        <w:t>Dzierżawcy</w:t>
      </w:r>
      <w:r w:rsidR="00B66A32" w:rsidRPr="00C75424">
        <w:rPr>
          <w:rFonts w:asciiTheme="minorBidi" w:hAnsiTheme="minorBidi" w:cstheme="minorBidi"/>
        </w:rPr>
        <w:t xml:space="preserve"> celem określenia prawidłowości </w:t>
      </w:r>
      <w:r w:rsidR="00197E62" w:rsidRPr="00C75424">
        <w:rPr>
          <w:rFonts w:asciiTheme="minorBidi" w:hAnsiTheme="minorBidi" w:cstheme="minorBidi"/>
        </w:rPr>
        <w:t>wykonywania zobowiązań wynikających</w:t>
      </w:r>
      <w:r w:rsidR="000B52D3" w:rsidRPr="00C75424">
        <w:rPr>
          <w:rFonts w:asciiTheme="minorBidi" w:hAnsiTheme="minorBidi" w:cstheme="minorBidi"/>
        </w:rPr>
        <w:t xml:space="preserve"> z postanowień niniejszej </w:t>
      </w:r>
      <w:r w:rsidR="00B92812" w:rsidRPr="00C75424">
        <w:rPr>
          <w:rFonts w:asciiTheme="minorBidi" w:hAnsiTheme="minorBidi" w:cstheme="minorBidi"/>
        </w:rPr>
        <w:t>U</w:t>
      </w:r>
      <w:r w:rsidR="00197E62" w:rsidRPr="00C75424">
        <w:rPr>
          <w:rFonts w:asciiTheme="minorBidi" w:hAnsiTheme="minorBidi" w:cstheme="minorBidi"/>
        </w:rPr>
        <w:t>mowy.</w:t>
      </w:r>
    </w:p>
    <w:p w14:paraId="23E82389" w14:textId="0380C579" w:rsidR="00891EC0" w:rsidRPr="00C75424" w:rsidRDefault="00891EC0" w:rsidP="001D2F9B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lastRenderedPageBreak/>
        <w:t>Dzierżawca zobowiązany jest nie stawiać na Gruncie jakichkolwiek obiektów związanych z gruntem (choćby przejściowo). Posadowienie na Gruncie obiektu nie związanego z gruntem można nastąpić wyłącznie za zgodą Wydzierżawiającego</w:t>
      </w:r>
      <w:r w:rsidR="00B92812" w:rsidRPr="00C75424">
        <w:rPr>
          <w:rFonts w:asciiTheme="minorBidi" w:hAnsiTheme="minorBidi" w:cstheme="minorBidi"/>
        </w:rPr>
        <w:t xml:space="preserve"> wyrażoną w formie pisemnej</w:t>
      </w:r>
      <w:r w:rsidR="00123D5F">
        <w:rPr>
          <w:rFonts w:asciiTheme="minorBidi" w:hAnsiTheme="minorBidi" w:cstheme="minorBidi"/>
        </w:rPr>
        <w:t xml:space="preserve"> pod rygorem nieważności</w:t>
      </w:r>
      <w:r w:rsidRPr="00C75424">
        <w:rPr>
          <w:rFonts w:asciiTheme="minorBidi" w:hAnsiTheme="minorBidi" w:cstheme="minorBidi"/>
        </w:rPr>
        <w:t xml:space="preserve"> i tylko wyjątkowo.</w:t>
      </w:r>
    </w:p>
    <w:p w14:paraId="1BA80188" w14:textId="0A10C64B" w:rsidR="00891EC0" w:rsidRPr="00C75424" w:rsidRDefault="00891EC0" w:rsidP="001D2F9B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Wydzierżawiający nie ma obowiązku zwrotu nakładów dokonanych na Gruncie przez Dzierżawcę lub ich równowartości</w:t>
      </w:r>
      <w:r w:rsidR="00B92812" w:rsidRPr="00C75424">
        <w:rPr>
          <w:rFonts w:asciiTheme="minorBidi" w:hAnsiTheme="minorBidi" w:cstheme="minorBidi"/>
        </w:rPr>
        <w:t>.</w:t>
      </w:r>
      <w:r w:rsidRPr="00C75424">
        <w:rPr>
          <w:rFonts w:asciiTheme="minorBidi" w:hAnsiTheme="minorBidi" w:cstheme="minorBidi"/>
        </w:rPr>
        <w:t xml:space="preserve"> </w:t>
      </w:r>
    </w:p>
    <w:p w14:paraId="174F922E" w14:textId="77777777" w:rsidR="00C078AF" w:rsidRPr="00C75424" w:rsidRDefault="00891EC0" w:rsidP="001D2F9B">
      <w:pPr>
        <w:numPr>
          <w:ilvl w:val="0"/>
          <w:numId w:val="1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Wydzierżawiający ma prawo wstępu na Grunt w każdej chwili w celu kontroli stanu nieruchomości.</w:t>
      </w:r>
    </w:p>
    <w:p w14:paraId="54731832" w14:textId="77777777" w:rsidR="004B6CF4" w:rsidRPr="00C75424" w:rsidRDefault="004B6CF4" w:rsidP="00D9637D">
      <w:pPr>
        <w:jc w:val="center"/>
        <w:rPr>
          <w:rFonts w:asciiTheme="minorBidi" w:hAnsiTheme="minorBidi" w:cstheme="minorBidi"/>
          <w:b/>
        </w:rPr>
      </w:pPr>
    </w:p>
    <w:p w14:paraId="5E740C68" w14:textId="77777777" w:rsidR="00C93FE4" w:rsidRDefault="00BF1ED5" w:rsidP="00D9637D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§ 1</w:t>
      </w:r>
      <w:r w:rsidR="008065F1" w:rsidRPr="00C75424">
        <w:rPr>
          <w:rFonts w:asciiTheme="minorBidi" w:hAnsiTheme="minorBidi" w:cstheme="minorBidi"/>
          <w:b/>
        </w:rPr>
        <w:t>1</w:t>
      </w:r>
    </w:p>
    <w:p w14:paraId="3BE8251D" w14:textId="35E2896E" w:rsidR="001D2F9B" w:rsidRDefault="001D2F9B" w:rsidP="00D9637D">
      <w:pPr>
        <w:jc w:val="center"/>
        <w:rPr>
          <w:rFonts w:asciiTheme="minorBidi" w:hAnsiTheme="minorBidi" w:cstheme="minorBidi"/>
          <w:b/>
        </w:rPr>
      </w:pPr>
      <w:r>
        <w:rPr>
          <w:rFonts w:asciiTheme="minorBidi" w:hAnsiTheme="minorBidi" w:cstheme="minorBidi"/>
          <w:b/>
        </w:rPr>
        <w:t>[RODO]</w:t>
      </w:r>
    </w:p>
    <w:p w14:paraId="4DD24CF1" w14:textId="77777777" w:rsidR="00A90E99" w:rsidRPr="00A90E99" w:rsidRDefault="00A90E99" w:rsidP="00A90E99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</w:rPr>
      </w:pPr>
      <w:r w:rsidRPr="00A90E99">
        <w:rPr>
          <w:rFonts w:ascii="Arial" w:hAnsi="Arial" w:cs="Arial"/>
        </w:rPr>
        <w:t xml:space="preserve">Dzierżawca oświadcza, że wyraża zgodę na przetwarzanie swoich danych osobowych w celu i zakresie realizacji niniejszej umowy. </w:t>
      </w:r>
    </w:p>
    <w:p w14:paraId="17DE9EEE" w14:textId="77777777" w:rsidR="00A90E99" w:rsidRPr="00A90E99" w:rsidRDefault="00A90E99" w:rsidP="00A90E99">
      <w:pPr>
        <w:numPr>
          <w:ilvl w:val="0"/>
          <w:numId w:val="42"/>
        </w:numPr>
        <w:ind w:left="426" w:hanging="426"/>
        <w:jc w:val="both"/>
        <w:rPr>
          <w:rFonts w:ascii="Arial" w:hAnsi="Arial" w:cs="Arial"/>
        </w:rPr>
      </w:pPr>
      <w:r w:rsidRPr="00A90E99">
        <w:rPr>
          <w:rFonts w:ascii="Arial" w:hAnsi="Arial" w:cs="Arial"/>
        </w:rPr>
        <w:t>Administratorem danych osobowych Dzierżawcy jest Nadleśnictwo Drawsko z siedzibą przy ul. Starogrodzkiej 30, 78-500 Drawsko Pomorskie. Dane osobowe Dzierżawcy będą przetwarzane w celu realizacji niniejszej umowy. Więcej informacji w zakresie przetwarzania danych osobowych znajduje się na stronie internetowej http://www.drawsko.szczecinek.lasy.gov.pl/ oraz w siedzibie Administratora.</w:t>
      </w:r>
    </w:p>
    <w:p w14:paraId="7AFDDBCB" w14:textId="77777777" w:rsidR="001D2F9B" w:rsidRDefault="001D2F9B" w:rsidP="00D9637D">
      <w:pPr>
        <w:jc w:val="center"/>
        <w:rPr>
          <w:rFonts w:asciiTheme="minorBidi" w:hAnsiTheme="minorBidi" w:cstheme="minorBidi"/>
          <w:b/>
        </w:rPr>
      </w:pPr>
    </w:p>
    <w:p w14:paraId="022090CC" w14:textId="56074A45" w:rsidR="001D2F9B" w:rsidRPr="00C75424" w:rsidRDefault="001D2F9B" w:rsidP="00D9637D">
      <w:pPr>
        <w:jc w:val="center"/>
        <w:rPr>
          <w:rFonts w:asciiTheme="minorBidi" w:hAnsiTheme="minorBidi" w:cstheme="minorBidi"/>
        </w:rPr>
      </w:pPr>
      <w:r>
        <w:rPr>
          <w:rFonts w:ascii="Arial Narrow" w:hAnsi="Arial Narrow" w:cstheme="minorBidi"/>
          <w:b/>
        </w:rPr>
        <w:t>§</w:t>
      </w:r>
      <w:r>
        <w:rPr>
          <w:rFonts w:asciiTheme="minorBidi" w:hAnsiTheme="minorBidi" w:cstheme="minorBidi"/>
          <w:b/>
        </w:rPr>
        <w:t xml:space="preserve"> 12</w:t>
      </w:r>
    </w:p>
    <w:p w14:paraId="250CCE3F" w14:textId="77777777" w:rsidR="00D9637D" w:rsidRPr="00C75424" w:rsidRDefault="00D9637D" w:rsidP="00D9637D">
      <w:pPr>
        <w:jc w:val="center"/>
        <w:rPr>
          <w:rFonts w:asciiTheme="minorBidi" w:hAnsiTheme="minorBidi" w:cstheme="minorBidi"/>
          <w:b/>
        </w:rPr>
      </w:pPr>
      <w:r w:rsidRPr="00C75424">
        <w:rPr>
          <w:rFonts w:asciiTheme="minorBidi" w:hAnsiTheme="minorBidi" w:cstheme="minorBidi"/>
          <w:b/>
        </w:rPr>
        <w:t>[Postanowienia końcowe]</w:t>
      </w:r>
    </w:p>
    <w:p w14:paraId="7750FFE7" w14:textId="3F13664F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Wszelkie koszty związane z zawarciem i wykonywaniem </w:t>
      </w:r>
      <w:r w:rsidR="00B92812" w:rsidRPr="00C75424">
        <w:rPr>
          <w:rFonts w:asciiTheme="minorBidi" w:hAnsiTheme="minorBidi" w:cstheme="minorBidi"/>
        </w:rPr>
        <w:t>U</w:t>
      </w:r>
      <w:r w:rsidRPr="00C75424">
        <w:rPr>
          <w:rFonts w:asciiTheme="minorBidi" w:hAnsiTheme="minorBidi" w:cstheme="minorBidi"/>
        </w:rPr>
        <w:t>mowy ponosi Dzierżawca.</w:t>
      </w:r>
    </w:p>
    <w:p w14:paraId="797649E2" w14:textId="2F1D9740" w:rsidR="00D9637D" w:rsidRPr="00C75424" w:rsidRDefault="00B92812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W sprawach nieuregulowanych U</w:t>
      </w:r>
      <w:r w:rsidR="00D9637D" w:rsidRPr="00C75424">
        <w:rPr>
          <w:rFonts w:asciiTheme="minorBidi" w:hAnsiTheme="minorBidi" w:cstheme="minorBidi"/>
        </w:rPr>
        <w:t>mową mają zastosowanie przepisy powszechnie obowiązującego prawa, a w tym przepisy Kodeksu cywilnego.</w:t>
      </w:r>
    </w:p>
    <w:p w14:paraId="49FD64CD" w14:textId="4319298B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W przypadku nieważności jednego z postanowień </w:t>
      </w:r>
      <w:r w:rsidR="00B92812" w:rsidRPr="00C75424">
        <w:rPr>
          <w:rFonts w:asciiTheme="minorBidi" w:hAnsiTheme="minorBidi" w:cstheme="minorBidi"/>
        </w:rPr>
        <w:t>U</w:t>
      </w:r>
      <w:r w:rsidRPr="00C75424">
        <w:rPr>
          <w:rFonts w:asciiTheme="minorBidi" w:hAnsiTheme="minorBidi" w:cstheme="minorBidi"/>
        </w:rPr>
        <w:t>mowy, pozostałe jej postanowienia są dla Stron wiążące.</w:t>
      </w:r>
    </w:p>
    <w:p w14:paraId="1910F680" w14:textId="702B6554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Strony zmierzać będą do polubownego rozwiązywania wsz</w:t>
      </w:r>
      <w:r w:rsidR="00B3329B" w:rsidRPr="00C75424">
        <w:rPr>
          <w:rFonts w:asciiTheme="minorBidi" w:hAnsiTheme="minorBidi" w:cstheme="minorBidi"/>
        </w:rPr>
        <w:t xml:space="preserve">elkich sporów mogących wyniknąć </w:t>
      </w:r>
      <w:r w:rsidR="000B52D3" w:rsidRPr="00C75424">
        <w:rPr>
          <w:rFonts w:asciiTheme="minorBidi" w:hAnsiTheme="minorBidi" w:cstheme="minorBidi"/>
        </w:rPr>
        <w:t xml:space="preserve">w związku z realizacją </w:t>
      </w:r>
      <w:r w:rsidR="00B92812" w:rsidRPr="00C75424">
        <w:rPr>
          <w:rFonts w:asciiTheme="minorBidi" w:hAnsiTheme="minorBidi" w:cstheme="minorBidi"/>
        </w:rPr>
        <w:t>U</w:t>
      </w:r>
      <w:r w:rsidR="00D03CD3" w:rsidRPr="00C75424">
        <w:rPr>
          <w:rFonts w:asciiTheme="minorBidi" w:hAnsiTheme="minorBidi" w:cstheme="minorBidi"/>
        </w:rPr>
        <w:t>mowy lub z jej interpretacją.</w:t>
      </w:r>
      <w:r w:rsidR="00D03CD3" w:rsidRPr="00C75424">
        <w:rPr>
          <w:rFonts w:asciiTheme="minorBidi" w:hAnsiTheme="minorBidi" w:cstheme="minorBidi"/>
        </w:rPr>
        <w:br/>
      </w:r>
      <w:r w:rsidRPr="00C75424">
        <w:rPr>
          <w:rFonts w:asciiTheme="minorBidi" w:hAnsiTheme="minorBidi" w:cstheme="minorBidi"/>
        </w:rPr>
        <w:t xml:space="preserve">W przypadku braku osiągnięcia porozumienia rozstrzyganie ewentualnych sporów powstałych na tle </w:t>
      </w:r>
      <w:r w:rsidR="00B92812" w:rsidRPr="00C75424">
        <w:rPr>
          <w:rFonts w:asciiTheme="minorBidi" w:hAnsiTheme="minorBidi" w:cstheme="minorBidi"/>
        </w:rPr>
        <w:t>U</w:t>
      </w:r>
      <w:r w:rsidRPr="00C75424">
        <w:rPr>
          <w:rFonts w:asciiTheme="minorBidi" w:hAnsiTheme="minorBidi" w:cstheme="minorBidi"/>
        </w:rPr>
        <w:t>mowy należy do sądu właściwego dla siedziby Wydzierżawiającego.</w:t>
      </w:r>
    </w:p>
    <w:p w14:paraId="3ACD40CD" w14:textId="77777777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Umowa jest przez Strony całkowicie zrozumiała, a do jej postanowień nie wnoszą one żadnych zastrzeżeń.</w:t>
      </w:r>
    </w:p>
    <w:p w14:paraId="6F3BCA11" w14:textId="77777777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Korespondencję wysłaną listem poleconym za pośrednictwem publicznego operatora pocztowego przez jedną Stronę na ostatni znany adres drugiej Strony uważa się za doręczoną.</w:t>
      </w:r>
    </w:p>
    <w:p w14:paraId="63C3E6F5" w14:textId="77777777" w:rsidR="00D9637D" w:rsidRPr="00C75424" w:rsidRDefault="00080879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Umowę sporządzono w dwóch</w:t>
      </w:r>
      <w:r w:rsidR="00D9637D" w:rsidRPr="00C75424">
        <w:rPr>
          <w:rFonts w:asciiTheme="minorBidi" w:hAnsiTheme="minorBidi" w:cstheme="minorBidi"/>
        </w:rPr>
        <w:t xml:space="preserve"> jednobrzmiących egzemplarzach, po dwa dla każdej ze Stron.</w:t>
      </w:r>
    </w:p>
    <w:p w14:paraId="6D803DB6" w14:textId="3389AFFA" w:rsidR="00D9637D" w:rsidRPr="00C75424" w:rsidRDefault="00D9637D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 xml:space="preserve">Każda zmiana postanowień niniejszej </w:t>
      </w:r>
      <w:r w:rsidR="00B92812" w:rsidRPr="00C75424">
        <w:rPr>
          <w:rFonts w:asciiTheme="minorBidi" w:hAnsiTheme="minorBidi" w:cstheme="minorBidi"/>
        </w:rPr>
        <w:t>U</w:t>
      </w:r>
      <w:r w:rsidRPr="00C75424">
        <w:rPr>
          <w:rFonts w:asciiTheme="minorBidi" w:hAnsiTheme="minorBidi" w:cstheme="minorBidi"/>
        </w:rPr>
        <w:t>mowy wymaga formy pisemnej w postaci aneksu pod rygorem nieważności.</w:t>
      </w:r>
    </w:p>
    <w:p w14:paraId="6BCC60DB" w14:textId="5B81BA4C" w:rsidR="00D9637D" w:rsidRPr="00C75424" w:rsidRDefault="00A3305F" w:rsidP="001D2F9B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Bidi" w:hAnsiTheme="minorBidi" w:cstheme="minorBidi"/>
        </w:rPr>
      </w:pPr>
      <w:r w:rsidRPr="00C75424">
        <w:rPr>
          <w:rFonts w:asciiTheme="minorBidi" w:hAnsiTheme="minorBidi" w:cstheme="minorBidi"/>
        </w:rPr>
        <w:t>Załącznikami d</w:t>
      </w:r>
      <w:r w:rsidR="00B92812" w:rsidRPr="00C75424">
        <w:rPr>
          <w:rFonts w:asciiTheme="minorBidi" w:hAnsiTheme="minorBidi" w:cstheme="minorBidi"/>
        </w:rPr>
        <w:t>o U</w:t>
      </w:r>
      <w:r w:rsidR="00D9637D" w:rsidRPr="00C75424">
        <w:rPr>
          <w:rFonts w:asciiTheme="minorBidi" w:hAnsiTheme="minorBidi" w:cstheme="minorBidi"/>
        </w:rPr>
        <w:t>mowy stanowiącymi jej integralną część są:</w:t>
      </w:r>
    </w:p>
    <w:p w14:paraId="1AACA793" w14:textId="0B6B8295" w:rsidR="00D9637D" w:rsidRPr="00C75424" w:rsidRDefault="001D2F9B" w:rsidP="001D2F9B">
      <w:pPr>
        <w:pStyle w:val="Akapitzlist"/>
        <w:numPr>
          <w:ilvl w:val="0"/>
          <w:numId w:val="26"/>
        </w:numPr>
        <w:ind w:left="851" w:hanging="425"/>
        <w:jc w:val="both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 xml:space="preserve">kopia </w:t>
      </w:r>
      <w:r w:rsidR="00D9637D" w:rsidRPr="00C75424">
        <w:rPr>
          <w:rFonts w:asciiTheme="minorBidi" w:hAnsiTheme="minorBidi" w:cstheme="minorBidi"/>
          <w:sz w:val="24"/>
          <w:szCs w:val="24"/>
        </w:rPr>
        <w:t>zgod</w:t>
      </w:r>
      <w:r>
        <w:rPr>
          <w:rFonts w:asciiTheme="minorBidi" w:hAnsiTheme="minorBidi" w:cstheme="minorBidi"/>
          <w:sz w:val="24"/>
          <w:szCs w:val="24"/>
        </w:rPr>
        <w:t>y</w:t>
      </w:r>
      <w:r w:rsidR="00D9637D" w:rsidRPr="00C75424">
        <w:rPr>
          <w:rFonts w:asciiTheme="minorBidi" w:hAnsiTheme="minorBidi" w:cstheme="minorBidi"/>
          <w:sz w:val="24"/>
          <w:szCs w:val="24"/>
        </w:rPr>
        <w:t xml:space="preserve"> Dyrektora Regiona</w:t>
      </w:r>
      <w:r w:rsidR="006B16DA" w:rsidRPr="00C75424">
        <w:rPr>
          <w:rFonts w:asciiTheme="minorBidi" w:hAnsiTheme="minorBidi" w:cstheme="minorBidi"/>
          <w:sz w:val="24"/>
          <w:szCs w:val="24"/>
        </w:rPr>
        <w:t xml:space="preserve">lnej Dyrekcji Lasów Państwowych </w:t>
      </w:r>
      <w:r>
        <w:rPr>
          <w:rFonts w:asciiTheme="minorBidi" w:hAnsiTheme="minorBidi" w:cstheme="minorBidi"/>
          <w:sz w:val="24"/>
          <w:szCs w:val="24"/>
        </w:rPr>
        <w:br/>
      </w:r>
      <w:r w:rsidR="006B16DA" w:rsidRPr="00C75424">
        <w:rPr>
          <w:rFonts w:asciiTheme="minorBidi" w:hAnsiTheme="minorBidi" w:cstheme="minorBidi"/>
          <w:sz w:val="24"/>
          <w:szCs w:val="24"/>
        </w:rPr>
        <w:t>w Szczecinku</w:t>
      </w:r>
      <w:r>
        <w:rPr>
          <w:rFonts w:asciiTheme="minorBidi" w:hAnsiTheme="minorBidi" w:cstheme="minorBidi"/>
          <w:sz w:val="24"/>
          <w:szCs w:val="24"/>
        </w:rPr>
        <w:t xml:space="preserve"> </w:t>
      </w:r>
      <w:r w:rsidR="00D9637D" w:rsidRPr="00C75424">
        <w:rPr>
          <w:rFonts w:asciiTheme="minorBidi" w:hAnsiTheme="minorBidi" w:cstheme="minorBidi"/>
          <w:sz w:val="24"/>
          <w:szCs w:val="24"/>
        </w:rPr>
        <w:t xml:space="preserve">z dnia </w:t>
      </w:r>
      <w:r w:rsidR="005A1187">
        <w:rPr>
          <w:rFonts w:asciiTheme="minorBidi" w:hAnsiTheme="minorBidi" w:cstheme="minorBidi"/>
          <w:sz w:val="24"/>
          <w:szCs w:val="24"/>
        </w:rPr>
        <w:t>14.03.2008 r. (</w:t>
      </w:r>
      <w:proofErr w:type="spellStart"/>
      <w:r w:rsidR="005A1187">
        <w:rPr>
          <w:rFonts w:asciiTheme="minorBidi" w:hAnsiTheme="minorBidi" w:cstheme="minorBidi"/>
          <w:sz w:val="24"/>
          <w:szCs w:val="24"/>
        </w:rPr>
        <w:t>zn</w:t>
      </w:r>
      <w:proofErr w:type="spellEnd"/>
      <w:r w:rsidR="005A1187">
        <w:rPr>
          <w:rFonts w:asciiTheme="minorBidi" w:hAnsiTheme="minorBidi" w:cstheme="minorBidi"/>
          <w:sz w:val="24"/>
          <w:szCs w:val="24"/>
        </w:rPr>
        <w:t>. spr</w:t>
      </w:r>
      <w:r w:rsidR="005A1187" w:rsidRPr="005A1187">
        <w:rPr>
          <w:rFonts w:ascii="Arial" w:hAnsi="Arial" w:cs="Arial"/>
          <w:sz w:val="24"/>
          <w:szCs w:val="24"/>
        </w:rPr>
        <w:t>.: ZZ-6-21261-46/08)</w:t>
      </w:r>
      <w:r w:rsidR="004B6CF4" w:rsidRPr="00C75424">
        <w:rPr>
          <w:rFonts w:asciiTheme="minorBidi" w:hAnsiTheme="minorBidi" w:cstheme="minorBidi"/>
          <w:sz w:val="24"/>
          <w:szCs w:val="24"/>
        </w:rPr>
        <w:t xml:space="preserve"> </w:t>
      </w:r>
      <w:r w:rsidR="00D9637D" w:rsidRPr="00C75424">
        <w:rPr>
          <w:rFonts w:asciiTheme="minorBidi" w:hAnsiTheme="minorBidi" w:cstheme="minorBidi"/>
          <w:sz w:val="24"/>
          <w:szCs w:val="24"/>
        </w:rPr>
        <w:t xml:space="preserve">zezwalającą na dzierżawę gruntów zarządzanych przez Skarb Państwa – Państwowe Gospodarstwo Leśne Lasy Państwowe Nadleśnictwo </w:t>
      </w:r>
      <w:r w:rsidR="00537884" w:rsidRPr="00C75424">
        <w:rPr>
          <w:rFonts w:asciiTheme="minorBidi" w:hAnsiTheme="minorBidi" w:cstheme="minorBidi"/>
          <w:sz w:val="24"/>
          <w:szCs w:val="24"/>
        </w:rPr>
        <w:t>Świerczyna</w:t>
      </w:r>
      <w:r w:rsidR="00D9637D" w:rsidRPr="00C75424">
        <w:rPr>
          <w:rFonts w:asciiTheme="minorBidi" w:hAnsiTheme="minorBidi" w:cstheme="minorBidi"/>
          <w:sz w:val="24"/>
          <w:szCs w:val="24"/>
        </w:rPr>
        <w:t>;</w:t>
      </w:r>
    </w:p>
    <w:p w14:paraId="6CA5692C" w14:textId="2556A763" w:rsidR="00D9637D" w:rsidRPr="00C75424" w:rsidRDefault="00D9637D" w:rsidP="001D2F9B">
      <w:pPr>
        <w:pStyle w:val="Akapitzlist"/>
        <w:numPr>
          <w:ilvl w:val="0"/>
          <w:numId w:val="26"/>
        </w:numPr>
        <w:ind w:left="851" w:hanging="425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 xml:space="preserve">mapa w skali 1:5000, gdzie zaznaczone zostały (kolorem </w:t>
      </w:r>
      <w:r w:rsidR="00B3329B" w:rsidRPr="00C75424">
        <w:rPr>
          <w:rFonts w:asciiTheme="minorBidi" w:hAnsiTheme="minorBidi" w:cstheme="minorBidi"/>
          <w:sz w:val="24"/>
          <w:szCs w:val="24"/>
        </w:rPr>
        <w:t>czerwonym</w:t>
      </w:r>
      <w:r w:rsidRPr="00C75424">
        <w:rPr>
          <w:rFonts w:asciiTheme="minorBidi" w:hAnsiTheme="minorBidi" w:cstheme="minorBidi"/>
          <w:sz w:val="24"/>
          <w:szCs w:val="24"/>
        </w:rPr>
        <w:t>) granice Gruntu;</w:t>
      </w:r>
    </w:p>
    <w:p w14:paraId="20C0B4B9" w14:textId="0514B268" w:rsidR="00D9637D" w:rsidRPr="00C75424" w:rsidRDefault="00D9637D" w:rsidP="001D2F9B">
      <w:pPr>
        <w:pStyle w:val="Akapitzlist"/>
        <w:numPr>
          <w:ilvl w:val="0"/>
          <w:numId w:val="26"/>
        </w:numPr>
        <w:ind w:left="851" w:hanging="425"/>
        <w:jc w:val="both"/>
        <w:rPr>
          <w:rFonts w:asciiTheme="minorBidi" w:hAnsiTheme="minorBidi" w:cstheme="minorBidi"/>
          <w:sz w:val="24"/>
          <w:szCs w:val="24"/>
        </w:rPr>
      </w:pPr>
      <w:r w:rsidRPr="00C75424">
        <w:rPr>
          <w:rFonts w:asciiTheme="minorBidi" w:hAnsiTheme="minorBidi" w:cstheme="minorBidi"/>
          <w:sz w:val="24"/>
          <w:szCs w:val="24"/>
        </w:rPr>
        <w:t>protokoły zdawczo-odbi</w:t>
      </w:r>
      <w:r w:rsidR="00302EE6">
        <w:rPr>
          <w:rFonts w:asciiTheme="minorBidi" w:hAnsiTheme="minorBidi" w:cstheme="minorBidi"/>
          <w:sz w:val="24"/>
          <w:szCs w:val="24"/>
        </w:rPr>
        <w:t>orcze na zasadach opisanych w §7</w:t>
      </w:r>
      <w:r w:rsidRPr="00C75424">
        <w:rPr>
          <w:rFonts w:asciiTheme="minorBidi" w:hAnsiTheme="minorBidi" w:cstheme="minorBidi"/>
          <w:sz w:val="24"/>
          <w:szCs w:val="24"/>
        </w:rPr>
        <w:t xml:space="preserve"> </w:t>
      </w:r>
      <w:r w:rsidR="00B92812" w:rsidRPr="00C75424">
        <w:rPr>
          <w:rFonts w:asciiTheme="minorBidi" w:hAnsiTheme="minorBidi" w:cstheme="minorBidi"/>
          <w:sz w:val="24"/>
          <w:szCs w:val="24"/>
        </w:rPr>
        <w:t>U</w:t>
      </w:r>
      <w:r w:rsidR="007D39E3" w:rsidRPr="00C75424">
        <w:rPr>
          <w:rFonts w:asciiTheme="minorBidi" w:hAnsiTheme="minorBidi" w:cstheme="minorBidi"/>
          <w:sz w:val="24"/>
          <w:szCs w:val="24"/>
        </w:rPr>
        <w:t>mowy</w:t>
      </w:r>
      <w:r w:rsidR="001D2F9B">
        <w:rPr>
          <w:rFonts w:asciiTheme="minorBidi" w:hAnsiTheme="minorBidi" w:cstheme="minorBidi"/>
          <w:sz w:val="24"/>
          <w:szCs w:val="24"/>
        </w:rPr>
        <w:t>.</w:t>
      </w:r>
    </w:p>
    <w:p w14:paraId="1BE1DAE0" w14:textId="77777777" w:rsidR="00BB451F" w:rsidRDefault="00BB451F" w:rsidP="005565E3">
      <w:pPr>
        <w:pStyle w:val="Akapitzlist"/>
        <w:rPr>
          <w:rFonts w:ascii="Arial" w:hAnsi="Arial" w:cs="Arial"/>
          <w:sz w:val="24"/>
          <w:szCs w:val="24"/>
        </w:rPr>
      </w:pPr>
    </w:p>
    <w:p w14:paraId="429689A8" w14:textId="79ADF543" w:rsidR="00884C9B" w:rsidRDefault="00884C9B" w:rsidP="005565E3">
      <w:pPr>
        <w:pStyle w:val="Akapitzlist"/>
        <w:rPr>
          <w:rFonts w:ascii="Arial" w:hAnsi="Arial" w:cs="Arial"/>
          <w:sz w:val="24"/>
          <w:szCs w:val="24"/>
        </w:rPr>
      </w:pPr>
    </w:p>
    <w:p w14:paraId="21A70434" w14:textId="4208CF4A" w:rsidR="00CF5C2C" w:rsidRDefault="00CF5C2C" w:rsidP="005565E3">
      <w:pPr>
        <w:pStyle w:val="Akapitzlist"/>
        <w:rPr>
          <w:rFonts w:ascii="Arial" w:hAnsi="Arial" w:cs="Arial"/>
          <w:sz w:val="24"/>
          <w:szCs w:val="24"/>
        </w:rPr>
      </w:pPr>
    </w:p>
    <w:p w14:paraId="670527FE" w14:textId="77777777" w:rsidR="00CF5C2C" w:rsidRDefault="00CF5C2C" w:rsidP="005565E3">
      <w:pPr>
        <w:pStyle w:val="Akapitzlist"/>
        <w:rPr>
          <w:rFonts w:ascii="Arial" w:hAnsi="Arial" w:cs="Arial"/>
          <w:sz w:val="24"/>
          <w:szCs w:val="24"/>
        </w:rPr>
      </w:pPr>
    </w:p>
    <w:p w14:paraId="242BDA69" w14:textId="77777777" w:rsidR="00884C9B" w:rsidRDefault="00884C9B" w:rsidP="005565E3">
      <w:pPr>
        <w:pStyle w:val="Akapitzlist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5565E3" w:rsidRPr="00B57786" w14:paraId="3EF0364B" w14:textId="77777777" w:rsidTr="00884C9B">
        <w:trPr>
          <w:jc w:val="center"/>
        </w:trPr>
        <w:tc>
          <w:tcPr>
            <w:tcW w:w="4644" w:type="dxa"/>
            <w:shd w:val="clear" w:color="auto" w:fill="auto"/>
          </w:tcPr>
          <w:p w14:paraId="4166A298" w14:textId="77777777" w:rsidR="005565E3" w:rsidRPr="004B6CF4" w:rsidRDefault="005565E3" w:rsidP="00146E93">
            <w:pPr>
              <w:jc w:val="center"/>
              <w:rPr>
                <w:rFonts w:ascii="Arial" w:hAnsi="Arial" w:cs="Arial"/>
              </w:rPr>
            </w:pPr>
            <w:r w:rsidRPr="004B6CF4">
              <w:rPr>
                <w:rFonts w:ascii="Arial" w:hAnsi="Arial" w:cs="Arial"/>
              </w:rPr>
              <w:t>_____________________</w:t>
            </w:r>
          </w:p>
        </w:tc>
        <w:tc>
          <w:tcPr>
            <w:tcW w:w="4644" w:type="dxa"/>
            <w:shd w:val="clear" w:color="auto" w:fill="auto"/>
          </w:tcPr>
          <w:p w14:paraId="197880C1" w14:textId="77777777" w:rsidR="005565E3" w:rsidRPr="004B6CF4" w:rsidRDefault="005565E3" w:rsidP="00146E93">
            <w:pPr>
              <w:jc w:val="center"/>
              <w:rPr>
                <w:rFonts w:ascii="Arial" w:hAnsi="Arial" w:cs="Arial"/>
              </w:rPr>
            </w:pPr>
            <w:r w:rsidRPr="004B6CF4">
              <w:rPr>
                <w:rFonts w:ascii="Arial" w:hAnsi="Arial" w:cs="Arial"/>
              </w:rPr>
              <w:t>_____________________</w:t>
            </w:r>
          </w:p>
        </w:tc>
      </w:tr>
      <w:tr w:rsidR="005565E3" w:rsidRPr="00B57786" w14:paraId="2E53BEFD" w14:textId="77777777" w:rsidTr="00884C9B">
        <w:trPr>
          <w:jc w:val="center"/>
        </w:trPr>
        <w:tc>
          <w:tcPr>
            <w:tcW w:w="4644" w:type="dxa"/>
            <w:shd w:val="clear" w:color="auto" w:fill="auto"/>
          </w:tcPr>
          <w:p w14:paraId="205FAE58" w14:textId="77777777" w:rsidR="005565E3" w:rsidRPr="004B6CF4" w:rsidRDefault="005565E3" w:rsidP="00146E93">
            <w:pPr>
              <w:jc w:val="center"/>
              <w:rPr>
                <w:rFonts w:ascii="Arial" w:hAnsi="Arial" w:cs="Arial"/>
              </w:rPr>
            </w:pPr>
            <w:r w:rsidRPr="004B6CF4">
              <w:rPr>
                <w:rFonts w:ascii="Arial" w:hAnsi="Arial" w:cs="Arial"/>
              </w:rPr>
              <w:t>Wydzierżawiający</w:t>
            </w:r>
          </w:p>
        </w:tc>
        <w:tc>
          <w:tcPr>
            <w:tcW w:w="4644" w:type="dxa"/>
            <w:shd w:val="clear" w:color="auto" w:fill="auto"/>
          </w:tcPr>
          <w:p w14:paraId="11B02A4E" w14:textId="77777777" w:rsidR="005565E3" w:rsidRPr="004B6CF4" w:rsidRDefault="005565E3" w:rsidP="00146E93">
            <w:pPr>
              <w:jc w:val="center"/>
              <w:rPr>
                <w:rFonts w:ascii="Arial" w:hAnsi="Arial" w:cs="Arial"/>
              </w:rPr>
            </w:pPr>
            <w:r w:rsidRPr="004B6CF4">
              <w:rPr>
                <w:rFonts w:ascii="Arial" w:hAnsi="Arial" w:cs="Arial"/>
              </w:rPr>
              <w:t>Dzierżawca</w:t>
            </w:r>
          </w:p>
        </w:tc>
      </w:tr>
    </w:tbl>
    <w:p w14:paraId="5DD2C2C8" w14:textId="77777777" w:rsidR="005371B7" w:rsidRPr="00B57786" w:rsidRDefault="005371B7" w:rsidP="005353BF">
      <w:pPr>
        <w:rPr>
          <w:rFonts w:ascii="Arial" w:hAnsi="Arial" w:cs="Arial"/>
        </w:rPr>
      </w:pPr>
    </w:p>
    <w:sectPr w:rsidR="005371B7" w:rsidRPr="00B57786" w:rsidSect="00742AEB">
      <w:footerReference w:type="default" r:id="rId9"/>
      <w:pgSz w:w="11906" w:h="16838" w:code="9"/>
      <w:pgMar w:top="851" w:right="1417" w:bottom="993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DEA41B" w16cex:dateUtc="2025-07-08T10:18:00Z"/>
  <w16cex:commentExtensible w16cex:durableId="3995820D" w16cex:dateUtc="2025-07-08T1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93ED8" w14:textId="77777777" w:rsidR="00DE2BFE" w:rsidRDefault="00DE2BFE" w:rsidP="00DF2FEB">
      <w:r>
        <w:separator/>
      </w:r>
    </w:p>
  </w:endnote>
  <w:endnote w:type="continuationSeparator" w:id="0">
    <w:p w14:paraId="44740B99" w14:textId="77777777" w:rsidR="00DE2BFE" w:rsidRDefault="00DE2BFE" w:rsidP="00DF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74668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BC9D59" w14:textId="39D0A3DD" w:rsidR="00617E54" w:rsidRPr="00617E54" w:rsidRDefault="00617E5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7E54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630B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17E54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630B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617E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E51C81" w14:textId="77777777" w:rsidR="00F1111D" w:rsidRDefault="00F11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A69AE" w14:textId="77777777" w:rsidR="00DE2BFE" w:rsidRDefault="00DE2BFE" w:rsidP="00DF2FEB">
      <w:r>
        <w:separator/>
      </w:r>
    </w:p>
  </w:footnote>
  <w:footnote w:type="continuationSeparator" w:id="0">
    <w:p w14:paraId="1EAC826E" w14:textId="77777777" w:rsidR="00DE2BFE" w:rsidRDefault="00DE2BFE" w:rsidP="00DF2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894"/>
    <w:multiLevelType w:val="hybridMultilevel"/>
    <w:tmpl w:val="7C8EB8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2163F"/>
    <w:multiLevelType w:val="hybridMultilevel"/>
    <w:tmpl w:val="00D66F58"/>
    <w:lvl w:ilvl="0" w:tplc="23BE9C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AA9"/>
    <w:multiLevelType w:val="hybridMultilevel"/>
    <w:tmpl w:val="BA6E7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73018"/>
    <w:multiLevelType w:val="hybridMultilevel"/>
    <w:tmpl w:val="97D09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B2970"/>
    <w:multiLevelType w:val="hybridMultilevel"/>
    <w:tmpl w:val="85361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D07A67"/>
    <w:multiLevelType w:val="hybridMultilevel"/>
    <w:tmpl w:val="91CA8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551B0"/>
    <w:multiLevelType w:val="hybridMultilevel"/>
    <w:tmpl w:val="F0C2C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0344A"/>
    <w:multiLevelType w:val="hybridMultilevel"/>
    <w:tmpl w:val="1624B67A"/>
    <w:lvl w:ilvl="0" w:tplc="E8E8B82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8D161C"/>
    <w:multiLevelType w:val="hybridMultilevel"/>
    <w:tmpl w:val="AE7449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40D13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F4360"/>
    <w:multiLevelType w:val="hybridMultilevel"/>
    <w:tmpl w:val="A420F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807C7"/>
    <w:multiLevelType w:val="hybridMultilevel"/>
    <w:tmpl w:val="E5A239D4"/>
    <w:lvl w:ilvl="0" w:tplc="DE143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72A4B"/>
    <w:multiLevelType w:val="hybridMultilevel"/>
    <w:tmpl w:val="5BBCACEC"/>
    <w:lvl w:ilvl="0" w:tplc="77522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119B2"/>
    <w:multiLevelType w:val="hybridMultilevel"/>
    <w:tmpl w:val="F6E8B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068A"/>
    <w:multiLevelType w:val="hybridMultilevel"/>
    <w:tmpl w:val="64B00C42"/>
    <w:lvl w:ilvl="0" w:tplc="9AECF3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762F7"/>
    <w:multiLevelType w:val="hybridMultilevel"/>
    <w:tmpl w:val="EFF05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654E2"/>
    <w:multiLevelType w:val="hybridMultilevel"/>
    <w:tmpl w:val="7500E4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904248"/>
    <w:multiLevelType w:val="hybridMultilevel"/>
    <w:tmpl w:val="66A8D2F6"/>
    <w:lvl w:ilvl="0" w:tplc="CC4AA7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CD560D"/>
    <w:multiLevelType w:val="hybridMultilevel"/>
    <w:tmpl w:val="470E5862"/>
    <w:lvl w:ilvl="0" w:tplc="5EA20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758EA"/>
    <w:multiLevelType w:val="hybridMultilevel"/>
    <w:tmpl w:val="9FE45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75D48"/>
    <w:multiLevelType w:val="hybridMultilevel"/>
    <w:tmpl w:val="68285CD2"/>
    <w:lvl w:ilvl="0" w:tplc="D5C4487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 w15:restartNumberingAfterBreak="0">
    <w:nsid w:val="409B3413"/>
    <w:multiLevelType w:val="hybridMultilevel"/>
    <w:tmpl w:val="3A88C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EF23FB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00DED"/>
    <w:multiLevelType w:val="hybridMultilevel"/>
    <w:tmpl w:val="4E4E7BE4"/>
    <w:lvl w:ilvl="0" w:tplc="4494495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33FC5"/>
    <w:multiLevelType w:val="hybridMultilevel"/>
    <w:tmpl w:val="09EC2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4D25F3"/>
    <w:multiLevelType w:val="hybridMultilevel"/>
    <w:tmpl w:val="0BEE1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B0ACB"/>
    <w:multiLevelType w:val="hybridMultilevel"/>
    <w:tmpl w:val="8BB87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2CA8"/>
    <w:multiLevelType w:val="hybridMultilevel"/>
    <w:tmpl w:val="F886B63C"/>
    <w:lvl w:ilvl="0" w:tplc="04FA2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20FA8"/>
    <w:multiLevelType w:val="hybridMultilevel"/>
    <w:tmpl w:val="221CEC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0B4E"/>
    <w:multiLevelType w:val="hybridMultilevel"/>
    <w:tmpl w:val="8D5CA564"/>
    <w:lvl w:ilvl="0" w:tplc="1AEC41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1E45AD2"/>
    <w:multiLevelType w:val="hybridMultilevel"/>
    <w:tmpl w:val="DF6CD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FD4259"/>
    <w:multiLevelType w:val="hybridMultilevel"/>
    <w:tmpl w:val="BF1C2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D07DED"/>
    <w:multiLevelType w:val="hybridMultilevel"/>
    <w:tmpl w:val="6340E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D512A"/>
    <w:multiLevelType w:val="hybridMultilevel"/>
    <w:tmpl w:val="9502F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A97C3F"/>
    <w:multiLevelType w:val="hybridMultilevel"/>
    <w:tmpl w:val="0CF8D27A"/>
    <w:lvl w:ilvl="0" w:tplc="79484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3518D"/>
    <w:multiLevelType w:val="hybridMultilevel"/>
    <w:tmpl w:val="4E16FFAE"/>
    <w:lvl w:ilvl="0" w:tplc="0ECCEFC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4" w15:restartNumberingAfterBreak="0">
    <w:nsid w:val="6400116D"/>
    <w:multiLevelType w:val="hybridMultilevel"/>
    <w:tmpl w:val="4D6A66D0"/>
    <w:lvl w:ilvl="0" w:tplc="344A6A3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D3749"/>
    <w:multiLevelType w:val="hybridMultilevel"/>
    <w:tmpl w:val="5C42A1E6"/>
    <w:lvl w:ilvl="0" w:tplc="19D09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C6959"/>
    <w:multiLevelType w:val="hybridMultilevel"/>
    <w:tmpl w:val="640A66D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F9624A"/>
    <w:multiLevelType w:val="hybridMultilevel"/>
    <w:tmpl w:val="157A3F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090A23"/>
    <w:multiLevelType w:val="hybridMultilevel"/>
    <w:tmpl w:val="B7D02AB2"/>
    <w:lvl w:ilvl="0" w:tplc="24182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87D9C"/>
    <w:multiLevelType w:val="hybridMultilevel"/>
    <w:tmpl w:val="58205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3396"/>
    <w:multiLevelType w:val="hybridMultilevel"/>
    <w:tmpl w:val="8CDA1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E56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FB406C"/>
    <w:multiLevelType w:val="hybridMultilevel"/>
    <w:tmpl w:val="91A28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19"/>
  </w:num>
  <w:num w:numId="4">
    <w:abstractNumId w:val="8"/>
  </w:num>
  <w:num w:numId="5">
    <w:abstractNumId w:val="4"/>
  </w:num>
  <w:num w:numId="6">
    <w:abstractNumId w:val="22"/>
  </w:num>
  <w:num w:numId="7">
    <w:abstractNumId w:val="36"/>
  </w:num>
  <w:num w:numId="8">
    <w:abstractNumId w:val="28"/>
  </w:num>
  <w:num w:numId="9">
    <w:abstractNumId w:val="31"/>
  </w:num>
  <w:num w:numId="10">
    <w:abstractNumId w:val="27"/>
  </w:num>
  <w:num w:numId="11">
    <w:abstractNumId w:val="34"/>
  </w:num>
  <w:num w:numId="12">
    <w:abstractNumId w:val="3"/>
  </w:num>
  <w:num w:numId="13">
    <w:abstractNumId w:val="40"/>
  </w:num>
  <w:num w:numId="14">
    <w:abstractNumId w:val="39"/>
  </w:num>
  <w:num w:numId="15">
    <w:abstractNumId w:val="42"/>
  </w:num>
  <w:num w:numId="16">
    <w:abstractNumId w:val="32"/>
  </w:num>
  <w:num w:numId="17">
    <w:abstractNumId w:val="20"/>
  </w:num>
  <w:num w:numId="18">
    <w:abstractNumId w:val="5"/>
  </w:num>
  <w:num w:numId="19">
    <w:abstractNumId w:val="37"/>
  </w:num>
  <w:num w:numId="20">
    <w:abstractNumId w:val="18"/>
  </w:num>
  <w:num w:numId="21">
    <w:abstractNumId w:val="11"/>
  </w:num>
  <w:num w:numId="22">
    <w:abstractNumId w:val="35"/>
  </w:num>
  <w:num w:numId="23">
    <w:abstractNumId w:val="25"/>
  </w:num>
  <w:num w:numId="24">
    <w:abstractNumId w:val="38"/>
  </w:num>
  <w:num w:numId="25">
    <w:abstractNumId w:val="12"/>
  </w:num>
  <w:num w:numId="26">
    <w:abstractNumId w:val="16"/>
  </w:num>
  <w:num w:numId="27">
    <w:abstractNumId w:val="24"/>
  </w:num>
  <w:num w:numId="28">
    <w:abstractNumId w:val="14"/>
  </w:num>
  <w:num w:numId="29">
    <w:abstractNumId w:val="15"/>
  </w:num>
  <w:num w:numId="30">
    <w:abstractNumId w:val="9"/>
  </w:num>
  <w:num w:numId="31">
    <w:abstractNumId w:val="21"/>
  </w:num>
  <w:num w:numId="32">
    <w:abstractNumId w:val="13"/>
  </w:num>
  <w:num w:numId="33">
    <w:abstractNumId w:val="17"/>
  </w:num>
  <w:num w:numId="34">
    <w:abstractNumId w:val="41"/>
  </w:num>
  <w:num w:numId="35">
    <w:abstractNumId w:val="1"/>
  </w:num>
  <w:num w:numId="36">
    <w:abstractNumId w:val="23"/>
  </w:num>
  <w:num w:numId="37">
    <w:abstractNumId w:val="30"/>
  </w:num>
  <w:num w:numId="38">
    <w:abstractNumId w:val="0"/>
  </w:num>
  <w:num w:numId="39">
    <w:abstractNumId w:val="10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6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F8E"/>
    <w:rsid w:val="000112B6"/>
    <w:rsid w:val="0002189F"/>
    <w:rsid w:val="00025A41"/>
    <w:rsid w:val="000265DD"/>
    <w:rsid w:val="00027601"/>
    <w:rsid w:val="000308B5"/>
    <w:rsid w:val="00033191"/>
    <w:rsid w:val="00042718"/>
    <w:rsid w:val="000576F8"/>
    <w:rsid w:val="00060E64"/>
    <w:rsid w:val="00061FE9"/>
    <w:rsid w:val="00070691"/>
    <w:rsid w:val="000732C9"/>
    <w:rsid w:val="00074C48"/>
    <w:rsid w:val="00080879"/>
    <w:rsid w:val="00081CC1"/>
    <w:rsid w:val="000828E8"/>
    <w:rsid w:val="000952D4"/>
    <w:rsid w:val="000A3CF0"/>
    <w:rsid w:val="000A6050"/>
    <w:rsid w:val="000B1137"/>
    <w:rsid w:val="000B52D3"/>
    <w:rsid w:val="000D0378"/>
    <w:rsid w:val="000D12CF"/>
    <w:rsid w:val="000D24FE"/>
    <w:rsid w:val="000E4A66"/>
    <w:rsid w:val="000F2C45"/>
    <w:rsid w:val="000F425A"/>
    <w:rsid w:val="000F6434"/>
    <w:rsid w:val="000F6885"/>
    <w:rsid w:val="00117F8E"/>
    <w:rsid w:val="0012138A"/>
    <w:rsid w:val="00123D5F"/>
    <w:rsid w:val="00123FB4"/>
    <w:rsid w:val="0012737E"/>
    <w:rsid w:val="001315BA"/>
    <w:rsid w:val="0013554D"/>
    <w:rsid w:val="00142B4B"/>
    <w:rsid w:val="00146E93"/>
    <w:rsid w:val="00151BD7"/>
    <w:rsid w:val="00152FE2"/>
    <w:rsid w:val="001534C1"/>
    <w:rsid w:val="001574F0"/>
    <w:rsid w:val="00166FE1"/>
    <w:rsid w:val="00170A63"/>
    <w:rsid w:val="00172520"/>
    <w:rsid w:val="00182D63"/>
    <w:rsid w:val="00183FD1"/>
    <w:rsid w:val="00191597"/>
    <w:rsid w:val="00197E62"/>
    <w:rsid w:val="001A0616"/>
    <w:rsid w:val="001B451A"/>
    <w:rsid w:val="001B562C"/>
    <w:rsid w:val="001C19C9"/>
    <w:rsid w:val="001D2F9B"/>
    <w:rsid w:val="001D43D5"/>
    <w:rsid w:val="001E11AC"/>
    <w:rsid w:val="001E5EA6"/>
    <w:rsid w:val="002005CD"/>
    <w:rsid w:val="002012F1"/>
    <w:rsid w:val="00207F9C"/>
    <w:rsid w:val="00212766"/>
    <w:rsid w:val="00215AF5"/>
    <w:rsid w:val="002218B6"/>
    <w:rsid w:val="00265BFA"/>
    <w:rsid w:val="00267986"/>
    <w:rsid w:val="00272623"/>
    <w:rsid w:val="00280B3B"/>
    <w:rsid w:val="00286BA7"/>
    <w:rsid w:val="00286BF0"/>
    <w:rsid w:val="00291EEB"/>
    <w:rsid w:val="0029499F"/>
    <w:rsid w:val="002A5129"/>
    <w:rsid w:val="002A76FC"/>
    <w:rsid w:val="002B08E6"/>
    <w:rsid w:val="002D0F15"/>
    <w:rsid w:val="002D3AC1"/>
    <w:rsid w:val="002D5F4A"/>
    <w:rsid w:val="002D7D09"/>
    <w:rsid w:val="002D7FEB"/>
    <w:rsid w:val="003019CD"/>
    <w:rsid w:val="00302E67"/>
    <w:rsid w:val="00302EE6"/>
    <w:rsid w:val="00307B35"/>
    <w:rsid w:val="003229FA"/>
    <w:rsid w:val="00336AAC"/>
    <w:rsid w:val="0035034F"/>
    <w:rsid w:val="00371C37"/>
    <w:rsid w:val="00376C5B"/>
    <w:rsid w:val="00391F16"/>
    <w:rsid w:val="0039308A"/>
    <w:rsid w:val="003A4E26"/>
    <w:rsid w:val="003A6D30"/>
    <w:rsid w:val="003B2339"/>
    <w:rsid w:val="003B5508"/>
    <w:rsid w:val="003B5DE7"/>
    <w:rsid w:val="003B6311"/>
    <w:rsid w:val="003C2BDC"/>
    <w:rsid w:val="003C55FA"/>
    <w:rsid w:val="003D3BC1"/>
    <w:rsid w:val="0040151B"/>
    <w:rsid w:val="0041242F"/>
    <w:rsid w:val="00422FF6"/>
    <w:rsid w:val="00424324"/>
    <w:rsid w:val="0042580A"/>
    <w:rsid w:val="0042654B"/>
    <w:rsid w:val="00442B59"/>
    <w:rsid w:val="0047477D"/>
    <w:rsid w:val="00490385"/>
    <w:rsid w:val="004935EC"/>
    <w:rsid w:val="004A2213"/>
    <w:rsid w:val="004B41D0"/>
    <w:rsid w:val="004B6CF4"/>
    <w:rsid w:val="004D3413"/>
    <w:rsid w:val="004D3D58"/>
    <w:rsid w:val="00524622"/>
    <w:rsid w:val="0053273E"/>
    <w:rsid w:val="005336B3"/>
    <w:rsid w:val="005353BF"/>
    <w:rsid w:val="00535E80"/>
    <w:rsid w:val="005371B7"/>
    <w:rsid w:val="00537884"/>
    <w:rsid w:val="00551D61"/>
    <w:rsid w:val="005565E3"/>
    <w:rsid w:val="00557A8E"/>
    <w:rsid w:val="00573349"/>
    <w:rsid w:val="00574398"/>
    <w:rsid w:val="00581EC2"/>
    <w:rsid w:val="00585A19"/>
    <w:rsid w:val="00591003"/>
    <w:rsid w:val="005A1187"/>
    <w:rsid w:val="005B2057"/>
    <w:rsid w:val="005C3492"/>
    <w:rsid w:val="005C3B67"/>
    <w:rsid w:val="005D4461"/>
    <w:rsid w:val="005E0CA9"/>
    <w:rsid w:val="005E3717"/>
    <w:rsid w:val="005E438E"/>
    <w:rsid w:val="005E47F2"/>
    <w:rsid w:val="005E51BB"/>
    <w:rsid w:val="005F2453"/>
    <w:rsid w:val="005F4D64"/>
    <w:rsid w:val="00602E62"/>
    <w:rsid w:val="00605B04"/>
    <w:rsid w:val="00614D93"/>
    <w:rsid w:val="00616E75"/>
    <w:rsid w:val="00617E54"/>
    <w:rsid w:val="00617E5A"/>
    <w:rsid w:val="00625373"/>
    <w:rsid w:val="00627027"/>
    <w:rsid w:val="006314CA"/>
    <w:rsid w:val="0065189E"/>
    <w:rsid w:val="0066614B"/>
    <w:rsid w:val="00667007"/>
    <w:rsid w:val="0067077B"/>
    <w:rsid w:val="00675BDF"/>
    <w:rsid w:val="00692C01"/>
    <w:rsid w:val="0069494F"/>
    <w:rsid w:val="00697DEB"/>
    <w:rsid w:val="006A18AB"/>
    <w:rsid w:val="006A5DEE"/>
    <w:rsid w:val="006A7A16"/>
    <w:rsid w:val="006B16DA"/>
    <w:rsid w:val="006B6D46"/>
    <w:rsid w:val="006C41B7"/>
    <w:rsid w:val="006C5411"/>
    <w:rsid w:val="006D4847"/>
    <w:rsid w:val="006D5C1F"/>
    <w:rsid w:val="006D7115"/>
    <w:rsid w:val="006D789A"/>
    <w:rsid w:val="006D7E0F"/>
    <w:rsid w:val="006E0746"/>
    <w:rsid w:val="006E3355"/>
    <w:rsid w:val="006F20E1"/>
    <w:rsid w:val="006F2127"/>
    <w:rsid w:val="006F3013"/>
    <w:rsid w:val="007113FE"/>
    <w:rsid w:val="007150B0"/>
    <w:rsid w:val="00721F84"/>
    <w:rsid w:val="007320C3"/>
    <w:rsid w:val="00742AEB"/>
    <w:rsid w:val="00762A10"/>
    <w:rsid w:val="00773A3D"/>
    <w:rsid w:val="0077471E"/>
    <w:rsid w:val="00787D9C"/>
    <w:rsid w:val="007935ED"/>
    <w:rsid w:val="007A2210"/>
    <w:rsid w:val="007A360E"/>
    <w:rsid w:val="007B0FFD"/>
    <w:rsid w:val="007C64E1"/>
    <w:rsid w:val="007D36E8"/>
    <w:rsid w:val="007D39E3"/>
    <w:rsid w:val="007E098C"/>
    <w:rsid w:val="007E385B"/>
    <w:rsid w:val="007E59FE"/>
    <w:rsid w:val="007E5B8F"/>
    <w:rsid w:val="007F1217"/>
    <w:rsid w:val="007F5C97"/>
    <w:rsid w:val="0080397C"/>
    <w:rsid w:val="008065F1"/>
    <w:rsid w:val="00806AB4"/>
    <w:rsid w:val="00816321"/>
    <w:rsid w:val="008305D2"/>
    <w:rsid w:val="0083208F"/>
    <w:rsid w:val="0084141B"/>
    <w:rsid w:val="00850A2E"/>
    <w:rsid w:val="00855D1D"/>
    <w:rsid w:val="008630B1"/>
    <w:rsid w:val="00877BD5"/>
    <w:rsid w:val="00883CC7"/>
    <w:rsid w:val="00884C9B"/>
    <w:rsid w:val="00891EC0"/>
    <w:rsid w:val="00894C99"/>
    <w:rsid w:val="008A2051"/>
    <w:rsid w:val="008A5418"/>
    <w:rsid w:val="008A6571"/>
    <w:rsid w:val="008A735F"/>
    <w:rsid w:val="008B6D2D"/>
    <w:rsid w:val="008C546F"/>
    <w:rsid w:val="008D1174"/>
    <w:rsid w:val="008D4112"/>
    <w:rsid w:val="008E0D9D"/>
    <w:rsid w:val="008E62AD"/>
    <w:rsid w:val="009068F3"/>
    <w:rsid w:val="00912895"/>
    <w:rsid w:val="009168B8"/>
    <w:rsid w:val="00931E02"/>
    <w:rsid w:val="00944AA7"/>
    <w:rsid w:val="0094500E"/>
    <w:rsid w:val="009479F7"/>
    <w:rsid w:val="00951D47"/>
    <w:rsid w:val="00955A8E"/>
    <w:rsid w:val="00962CF9"/>
    <w:rsid w:val="00965743"/>
    <w:rsid w:val="009723F2"/>
    <w:rsid w:val="0097263B"/>
    <w:rsid w:val="009762C6"/>
    <w:rsid w:val="00977A9D"/>
    <w:rsid w:val="0098374F"/>
    <w:rsid w:val="00987B5F"/>
    <w:rsid w:val="009A6F87"/>
    <w:rsid w:val="009B5DA8"/>
    <w:rsid w:val="009B79D0"/>
    <w:rsid w:val="009D38AD"/>
    <w:rsid w:val="009E049C"/>
    <w:rsid w:val="009E19E9"/>
    <w:rsid w:val="009E245D"/>
    <w:rsid w:val="009E70B5"/>
    <w:rsid w:val="009E7E46"/>
    <w:rsid w:val="009F0734"/>
    <w:rsid w:val="00A3305F"/>
    <w:rsid w:val="00A40455"/>
    <w:rsid w:val="00A50438"/>
    <w:rsid w:val="00A52727"/>
    <w:rsid w:val="00A56ACC"/>
    <w:rsid w:val="00A67A17"/>
    <w:rsid w:val="00A718B6"/>
    <w:rsid w:val="00A73172"/>
    <w:rsid w:val="00A9092E"/>
    <w:rsid w:val="00A90E99"/>
    <w:rsid w:val="00A93996"/>
    <w:rsid w:val="00A949FC"/>
    <w:rsid w:val="00A95B50"/>
    <w:rsid w:val="00AB350E"/>
    <w:rsid w:val="00AC1BF3"/>
    <w:rsid w:val="00AC4B6D"/>
    <w:rsid w:val="00AC6335"/>
    <w:rsid w:val="00AC6DEA"/>
    <w:rsid w:val="00AD1850"/>
    <w:rsid w:val="00AD2541"/>
    <w:rsid w:val="00AE5E42"/>
    <w:rsid w:val="00AF0947"/>
    <w:rsid w:val="00AF0CA5"/>
    <w:rsid w:val="00B014A0"/>
    <w:rsid w:val="00B03F4B"/>
    <w:rsid w:val="00B05112"/>
    <w:rsid w:val="00B10653"/>
    <w:rsid w:val="00B1609F"/>
    <w:rsid w:val="00B175A2"/>
    <w:rsid w:val="00B219D5"/>
    <w:rsid w:val="00B24DF7"/>
    <w:rsid w:val="00B3329B"/>
    <w:rsid w:val="00B34CA1"/>
    <w:rsid w:val="00B358C5"/>
    <w:rsid w:val="00B41353"/>
    <w:rsid w:val="00B557BE"/>
    <w:rsid w:val="00B56568"/>
    <w:rsid w:val="00B57786"/>
    <w:rsid w:val="00B633DF"/>
    <w:rsid w:val="00B66A32"/>
    <w:rsid w:val="00B707D7"/>
    <w:rsid w:val="00B7260B"/>
    <w:rsid w:val="00B8769E"/>
    <w:rsid w:val="00B92812"/>
    <w:rsid w:val="00B950A8"/>
    <w:rsid w:val="00BA2A0D"/>
    <w:rsid w:val="00BB451F"/>
    <w:rsid w:val="00BC2E5D"/>
    <w:rsid w:val="00BD1BAC"/>
    <w:rsid w:val="00BF1ED5"/>
    <w:rsid w:val="00C0086B"/>
    <w:rsid w:val="00C0248D"/>
    <w:rsid w:val="00C0468B"/>
    <w:rsid w:val="00C072F3"/>
    <w:rsid w:val="00C078AF"/>
    <w:rsid w:val="00C4138B"/>
    <w:rsid w:val="00C44183"/>
    <w:rsid w:val="00C452D0"/>
    <w:rsid w:val="00C45881"/>
    <w:rsid w:val="00C47D6F"/>
    <w:rsid w:val="00C568C1"/>
    <w:rsid w:val="00C65947"/>
    <w:rsid w:val="00C65B47"/>
    <w:rsid w:val="00C75424"/>
    <w:rsid w:val="00C836A5"/>
    <w:rsid w:val="00C863D6"/>
    <w:rsid w:val="00C93FE4"/>
    <w:rsid w:val="00C974AA"/>
    <w:rsid w:val="00CA407D"/>
    <w:rsid w:val="00CC68E1"/>
    <w:rsid w:val="00CD2A09"/>
    <w:rsid w:val="00CF5C2C"/>
    <w:rsid w:val="00D03CD3"/>
    <w:rsid w:val="00D04111"/>
    <w:rsid w:val="00D13D81"/>
    <w:rsid w:val="00D35DE7"/>
    <w:rsid w:val="00D605CE"/>
    <w:rsid w:val="00D64727"/>
    <w:rsid w:val="00D77A35"/>
    <w:rsid w:val="00D81A2A"/>
    <w:rsid w:val="00D9637D"/>
    <w:rsid w:val="00D973FE"/>
    <w:rsid w:val="00DA00EC"/>
    <w:rsid w:val="00DA1AEF"/>
    <w:rsid w:val="00DC49D7"/>
    <w:rsid w:val="00DE1A91"/>
    <w:rsid w:val="00DE1D6D"/>
    <w:rsid w:val="00DE2BFE"/>
    <w:rsid w:val="00DF2FEB"/>
    <w:rsid w:val="00DF3FF6"/>
    <w:rsid w:val="00DF6008"/>
    <w:rsid w:val="00E03304"/>
    <w:rsid w:val="00E128DC"/>
    <w:rsid w:val="00E21D20"/>
    <w:rsid w:val="00E304A7"/>
    <w:rsid w:val="00E440F9"/>
    <w:rsid w:val="00E511A3"/>
    <w:rsid w:val="00E657C1"/>
    <w:rsid w:val="00E6769C"/>
    <w:rsid w:val="00E77A32"/>
    <w:rsid w:val="00E8166B"/>
    <w:rsid w:val="00E90AB8"/>
    <w:rsid w:val="00E90F19"/>
    <w:rsid w:val="00E9233D"/>
    <w:rsid w:val="00E97509"/>
    <w:rsid w:val="00EA266C"/>
    <w:rsid w:val="00EC15B5"/>
    <w:rsid w:val="00EC24D7"/>
    <w:rsid w:val="00ED1D01"/>
    <w:rsid w:val="00EE4667"/>
    <w:rsid w:val="00F001A4"/>
    <w:rsid w:val="00F1111D"/>
    <w:rsid w:val="00F154E5"/>
    <w:rsid w:val="00F24C5F"/>
    <w:rsid w:val="00F30862"/>
    <w:rsid w:val="00F360B4"/>
    <w:rsid w:val="00F360FE"/>
    <w:rsid w:val="00F4695E"/>
    <w:rsid w:val="00F518F4"/>
    <w:rsid w:val="00F56398"/>
    <w:rsid w:val="00F57127"/>
    <w:rsid w:val="00F60162"/>
    <w:rsid w:val="00F63214"/>
    <w:rsid w:val="00F662C0"/>
    <w:rsid w:val="00F66CBE"/>
    <w:rsid w:val="00F74092"/>
    <w:rsid w:val="00F7475E"/>
    <w:rsid w:val="00F841CC"/>
    <w:rsid w:val="00F85ADD"/>
    <w:rsid w:val="00F95B6C"/>
    <w:rsid w:val="00F96EF0"/>
    <w:rsid w:val="00FA7F8E"/>
    <w:rsid w:val="00FD1AAE"/>
    <w:rsid w:val="00FD56EC"/>
    <w:rsid w:val="00FF17AB"/>
    <w:rsid w:val="00FF1B64"/>
    <w:rsid w:val="00FF345D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2C33B"/>
  <w15:docId w15:val="{E0B68DA7-A00F-4057-9796-F47D35DF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3B6311"/>
    <w:rPr>
      <w:rFonts w:ascii="Tahoma" w:hAnsi="Tahoma" w:cs="Tahoma"/>
      <w:sz w:val="16"/>
      <w:szCs w:val="16"/>
    </w:rPr>
  </w:style>
  <w:style w:type="paragraph" w:customStyle="1" w:styleId="Plandokumentu">
    <w:name w:val="Plan dokumentu"/>
    <w:basedOn w:val="Normalny"/>
    <w:semiHidden/>
    <w:rsid w:val="005353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F2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F2FEB"/>
  </w:style>
  <w:style w:type="character" w:styleId="Odwoanieprzypisudolnego">
    <w:name w:val="footnote reference"/>
    <w:rsid w:val="00DF2FEB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441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44183"/>
  </w:style>
  <w:style w:type="character" w:styleId="Odwoanieprzypisukocowego">
    <w:name w:val="endnote reference"/>
    <w:rsid w:val="00C44183"/>
    <w:rPr>
      <w:vertAlign w:val="superscript"/>
    </w:rPr>
  </w:style>
  <w:style w:type="character" w:styleId="Odwoaniedokomentarza">
    <w:name w:val="annotation reference"/>
    <w:rsid w:val="00E676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76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769C"/>
  </w:style>
  <w:style w:type="paragraph" w:styleId="Tematkomentarza">
    <w:name w:val="annotation subject"/>
    <w:basedOn w:val="Tekstkomentarza"/>
    <w:next w:val="Tekstkomentarza"/>
    <w:link w:val="TematkomentarzaZnak"/>
    <w:rsid w:val="00E6769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E6769C"/>
    <w:rPr>
      <w:b/>
      <w:bCs/>
    </w:rPr>
  </w:style>
  <w:style w:type="paragraph" w:styleId="Poprawka">
    <w:name w:val="Revision"/>
    <w:hidden/>
    <w:uiPriority w:val="99"/>
    <w:semiHidden/>
    <w:rsid w:val="00E676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0086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0086B"/>
    <w:rPr>
      <w:sz w:val="24"/>
      <w:szCs w:val="24"/>
    </w:rPr>
  </w:style>
  <w:style w:type="character" w:styleId="Numerstrony">
    <w:name w:val="page number"/>
    <w:rsid w:val="00C0086B"/>
  </w:style>
  <w:style w:type="paragraph" w:styleId="Akapitzlist">
    <w:name w:val="List Paragraph"/>
    <w:basedOn w:val="Normalny"/>
    <w:uiPriority w:val="34"/>
    <w:qFormat/>
    <w:rsid w:val="00D963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55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91597"/>
  </w:style>
  <w:style w:type="paragraph" w:styleId="Nagwek">
    <w:name w:val="header"/>
    <w:basedOn w:val="Normalny"/>
    <w:link w:val="NagwekZnak"/>
    <w:rsid w:val="00F11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111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C24D7"/>
    <w:pPr>
      <w:ind w:left="720"/>
      <w:jc w:val="both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4D7"/>
    <w:rPr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A90E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czecin.rdos.gov.pl/plany-zadan-ochron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E0B25-8AFC-4B68-A531-2EAB7323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 2-2126-1/08</vt:lpstr>
    </vt:vector>
  </TitlesOfParts>
  <Company>LASY PAŃSTWOWE</Company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 2-2126-1/08</dc:title>
  <dc:creator>"Kancelaria Radcy Prawnego Jarosław Łuczkiw" &lt;kontakt@krpjl.com&gt;</dc:creator>
  <cp:lastModifiedBy>Szymon Kowalski (Nadleśnictwo Drawsko)</cp:lastModifiedBy>
  <cp:revision>6</cp:revision>
  <cp:lastPrinted>2025-07-08T09:30:00Z</cp:lastPrinted>
  <dcterms:created xsi:type="dcterms:W3CDTF">2025-07-08T10:20:00Z</dcterms:created>
  <dcterms:modified xsi:type="dcterms:W3CDTF">2025-07-17T08:14:00Z</dcterms:modified>
</cp:coreProperties>
</file>